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7A62" w14:textId="25094790" w:rsidR="00007668" w:rsidRPr="00007668" w:rsidRDefault="00007668" w:rsidP="00007668">
      <w:pPr>
        <w:pStyle w:val="Corpotesto"/>
        <w:spacing w:line="276" w:lineRule="auto"/>
        <w:rPr>
          <w:sz w:val="20"/>
          <w:szCs w:val="20"/>
        </w:rPr>
      </w:pPr>
      <w:r w:rsidRPr="00007668">
        <w:rPr>
          <w:sz w:val="20"/>
          <w:szCs w:val="20"/>
        </w:rPr>
        <w:t>Titolo</w:t>
      </w:r>
      <w:r w:rsidRPr="00007668">
        <w:rPr>
          <w:spacing w:val="1"/>
          <w:sz w:val="20"/>
          <w:szCs w:val="20"/>
        </w:rPr>
        <w:t xml:space="preserve"> </w:t>
      </w:r>
      <w:r w:rsidRPr="00007668">
        <w:rPr>
          <w:sz w:val="20"/>
          <w:szCs w:val="20"/>
        </w:rPr>
        <w:t>dell'installazione:</w:t>
      </w:r>
      <w:r w:rsidRPr="00007668">
        <w:rPr>
          <w:spacing w:val="1"/>
          <w:sz w:val="20"/>
          <w:szCs w:val="20"/>
        </w:rPr>
        <w:t xml:space="preserve"> </w:t>
      </w:r>
      <w:r w:rsidRPr="00007668">
        <w:rPr>
          <w:sz w:val="20"/>
          <w:szCs w:val="20"/>
        </w:rPr>
        <w:t>"Intrusioni</w:t>
      </w:r>
      <w:r w:rsidRPr="00007668">
        <w:rPr>
          <w:spacing w:val="1"/>
          <w:sz w:val="20"/>
          <w:szCs w:val="20"/>
        </w:rPr>
        <w:t xml:space="preserve"> </w:t>
      </w:r>
      <w:r w:rsidRPr="00007668">
        <w:rPr>
          <w:spacing w:val="-5"/>
          <w:sz w:val="20"/>
          <w:szCs w:val="20"/>
        </w:rPr>
        <w:t>03" 7 Nodi</w:t>
      </w:r>
    </w:p>
    <w:p w14:paraId="266E069A" w14:textId="77777777" w:rsidR="00007668" w:rsidRPr="00007668" w:rsidRDefault="00007668" w:rsidP="00007668">
      <w:pPr>
        <w:pStyle w:val="Corpotesto"/>
        <w:spacing w:line="276" w:lineRule="auto"/>
        <w:rPr>
          <w:sz w:val="20"/>
          <w:szCs w:val="20"/>
        </w:rPr>
      </w:pPr>
    </w:p>
    <w:p w14:paraId="29D8667E" w14:textId="77777777" w:rsidR="00007668" w:rsidRPr="00007668" w:rsidRDefault="00007668" w:rsidP="00007668">
      <w:pPr>
        <w:pStyle w:val="Corpotesto"/>
        <w:spacing w:line="276" w:lineRule="auto"/>
        <w:rPr>
          <w:sz w:val="20"/>
          <w:szCs w:val="20"/>
        </w:rPr>
      </w:pPr>
      <w:r w:rsidRPr="00007668">
        <w:rPr>
          <w:sz w:val="20"/>
          <w:szCs w:val="20"/>
        </w:rPr>
        <w:t>Curatore:</w:t>
      </w:r>
      <w:r w:rsidRPr="00007668">
        <w:rPr>
          <w:spacing w:val="-15"/>
          <w:sz w:val="20"/>
          <w:szCs w:val="20"/>
        </w:rPr>
        <w:t xml:space="preserve"> </w:t>
      </w:r>
      <w:r w:rsidRPr="00007668">
        <w:rPr>
          <w:sz w:val="20"/>
          <w:szCs w:val="20"/>
        </w:rPr>
        <w:t>Mirko</w:t>
      </w:r>
      <w:r w:rsidRPr="00007668">
        <w:rPr>
          <w:spacing w:val="-14"/>
          <w:sz w:val="20"/>
          <w:szCs w:val="20"/>
        </w:rPr>
        <w:t xml:space="preserve"> </w:t>
      </w:r>
      <w:r w:rsidRPr="00007668">
        <w:rPr>
          <w:spacing w:val="-2"/>
          <w:sz w:val="20"/>
          <w:szCs w:val="20"/>
        </w:rPr>
        <w:t>Mauri</w:t>
      </w:r>
    </w:p>
    <w:p w14:paraId="6DE0AB7D" w14:textId="77777777" w:rsidR="00007668" w:rsidRPr="00007668" w:rsidRDefault="00007668" w:rsidP="00007668">
      <w:pPr>
        <w:pStyle w:val="Corpotesto"/>
        <w:spacing w:line="276" w:lineRule="auto"/>
        <w:rPr>
          <w:sz w:val="20"/>
          <w:szCs w:val="20"/>
        </w:rPr>
      </w:pPr>
    </w:p>
    <w:p w14:paraId="62BC7A18" w14:textId="77777777" w:rsidR="00007668" w:rsidRPr="00007668" w:rsidRDefault="00007668" w:rsidP="00007668">
      <w:pPr>
        <w:pStyle w:val="Corpotesto"/>
        <w:spacing w:before="1" w:line="276" w:lineRule="auto"/>
        <w:rPr>
          <w:sz w:val="20"/>
          <w:szCs w:val="20"/>
        </w:rPr>
      </w:pPr>
      <w:r w:rsidRPr="00007668">
        <w:rPr>
          <w:spacing w:val="-2"/>
          <w:sz w:val="20"/>
          <w:szCs w:val="20"/>
        </w:rPr>
        <w:t>Descrizione:</w:t>
      </w:r>
    </w:p>
    <w:p w14:paraId="73A4E227" w14:textId="77777777" w:rsidR="00007668" w:rsidRPr="00007668" w:rsidRDefault="00007668" w:rsidP="00007668">
      <w:pPr>
        <w:pStyle w:val="Corpotesto"/>
        <w:spacing w:before="106" w:line="276" w:lineRule="auto"/>
        <w:rPr>
          <w:sz w:val="20"/>
          <w:szCs w:val="20"/>
        </w:rPr>
      </w:pPr>
    </w:p>
    <w:p w14:paraId="1784E08A" w14:textId="77777777" w:rsidR="00007668" w:rsidRPr="00007668" w:rsidRDefault="00007668" w:rsidP="00007668">
      <w:pPr>
        <w:pStyle w:val="Corpotesto"/>
        <w:spacing w:before="1" w:line="276" w:lineRule="auto"/>
        <w:ind w:right="316"/>
        <w:rPr>
          <w:sz w:val="20"/>
          <w:szCs w:val="20"/>
        </w:rPr>
      </w:pPr>
      <w:r w:rsidRPr="00DA56B1">
        <w:rPr>
          <w:sz w:val="20"/>
          <w:szCs w:val="20"/>
          <w:highlight w:val="green"/>
        </w:rPr>
        <w:t>"Intrusioni" è un'installazione artistica che gioca con la percezione</w:t>
      </w:r>
      <w:r w:rsidRPr="00DA56B1">
        <w:rPr>
          <w:spacing w:val="-8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e</w:t>
      </w:r>
      <w:r w:rsidRPr="00DA56B1">
        <w:rPr>
          <w:spacing w:val="-8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l'interazione</w:t>
      </w:r>
      <w:r w:rsidRPr="00DA56B1">
        <w:rPr>
          <w:spacing w:val="-8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dello</w:t>
      </w:r>
      <w:r w:rsidRPr="00DA56B1">
        <w:rPr>
          <w:spacing w:val="-8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spettatore</w:t>
      </w:r>
      <w:r w:rsidRPr="00DA56B1">
        <w:rPr>
          <w:spacing w:val="40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ma</w:t>
      </w:r>
      <w:r w:rsidRPr="00DA56B1">
        <w:rPr>
          <w:spacing w:val="-8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anche</w:t>
      </w:r>
      <w:r w:rsidRPr="00DA56B1">
        <w:rPr>
          <w:spacing w:val="-8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con</w:t>
      </w:r>
      <w:r w:rsidRPr="00DA56B1">
        <w:rPr>
          <w:spacing w:val="-8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la relazione tra opera a contesto attraverso una</w:t>
      </w:r>
      <w:r w:rsidRPr="00DA56B1">
        <w:rPr>
          <w:spacing w:val="40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 xml:space="preserve">composizione </w:t>
      </w:r>
      <w:r w:rsidRPr="00DA56B1">
        <w:rPr>
          <w:color w:val="FF0000"/>
          <w:sz w:val="20"/>
          <w:szCs w:val="20"/>
          <w:highlight w:val="green"/>
        </w:rPr>
        <w:t xml:space="preserve">iperrealistica </w:t>
      </w:r>
      <w:r w:rsidRPr="00DA56B1">
        <w:rPr>
          <w:sz w:val="20"/>
          <w:szCs w:val="20"/>
          <w:highlight w:val="green"/>
        </w:rPr>
        <w:t>di “dita” in scala 1:1,</w:t>
      </w:r>
    </w:p>
    <w:p w14:paraId="5FA6D709" w14:textId="77777777" w:rsidR="00007668" w:rsidRPr="00007668" w:rsidRDefault="00007668" w:rsidP="00007668">
      <w:pPr>
        <w:pStyle w:val="Corpotesto"/>
        <w:spacing w:before="55" w:line="276" w:lineRule="auto"/>
        <w:rPr>
          <w:sz w:val="20"/>
          <w:szCs w:val="20"/>
        </w:rPr>
      </w:pPr>
    </w:p>
    <w:p w14:paraId="62CC7A25" w14:textId="77777777" w:rsidR="00007668" w:rsidRDefault="00007668" w:rsidP="00007668">
      <w:pPr>
        <w:pStyle w:val="Corpotesto"/>
        <w:spacing w:line="276" w:lineRule="auto"/>
        <w:ind w:right="288"/>
        <w:rPr>
          <w:sz w:val="20"/>
          <w:szCs w:val="20"/>
        </w:rPr>
      </w:pPr>
      <w:r w:rsidRPr="00007668">
        <w:rPr>
          <w:sz w:val="20"/>
          <w:szCs w:val="20"/>
        </w:rPr>
        <w:t xml:space="preserve">Le dita, risultato di collisioni </w:t>
      </w:r>
      <w:proofErr w:type="spellStart"/>
      <w:r w:rsidRPr="00007668">
        <w:rPr>
          <w:sz w:val="20"/>
          <w:szCs w:val="20"/>
        </w:rPr>
        <w:t>quantisticamente</w:t>
      </w:r>
      <w:proofErr w:type="spellEnd"/>
      <w:r w:rsidRPr="00007668">
        <w:rPr>
          <w:sz w:val="20"/>
          <w:szCs w:val="20"/>
        </w:rPr>
        <w:t xml:space="preserve"> improbabili tra il nostro universo/dimensione ed altri universi/dimensioni,</w:t>
      </w:r>
      <w:r w:rsidRPr="00007668">
        <w:rPr>
          <w:spacing w:val="40"/>
          <w:sz w:val="20"/>
          <w:szCs w:val="20"/>
        </w:rPr>
        <w:t xml:space="preserve"> </w:t>
      </w:r>
      <w:r w:rsidRPr="00007668">
        <w:rPr>
          <w:sz w:val="20"/>
          <w:szCs w:val="20"/>
        </w:rPr>
        <w:t>entrano in qualche modo in relazione con l’ambiente dove si manifestano</w:t>
      </w:r>
      <w:r w:rsidRPr="00007668">
        <w:rPr>
          <w:spacing w:val="40"/>
          <w:sz w:val="20"/>
          <w:szCs w:val="20"/>
        </w:rPr>
        <w:t xml:space="preserve"> </w:t>
      </w:r>
      <w:r w:rsidRPr="00007668">
        <w:rPr>
          <w:sz w:val="20"/>
          <w:szCs w:val="20"/>
        </w:rPr>
        <w:t xml:space="preserve">lo esplorano ed alla </w:t>
      </w:r>
      <w:proofErr w:type="spellStart"/>
      <w:r w:rsidRPr="00007668">
        <w:rPr>
          <w:sz w:val="20"/>
          <w:szCs w:val="20"/>
        </w:rPr>
        <w:t>ﬁne</w:t>
      </w:r>
      <w:proofErr w:type="spellEnd"/>
      <w:r w:rsidRPr="00007668">
        <w:rPr>
          <w:sz w:val="20"/>
          <w:szCs w:val="20"/>
        </w:rPr>
        <w:t xml:space="preserve"> convergono in un'opera d’arte </w:t>
      </w:r>
      <w:proofErr w:type="gramStart"/>
      <w:r w:rsidRPr="00007668">
        <w:rPr>
          <w:sz w:val="20"/>
          <w:szCs w:val="20"/>
        </w:rPr>
        <w:t>collettiva .</w:t>
      </w:r>
      <w:proofErr w:type="gramEnd"/>
      <w:r w:rsidRPr="00007668">
        <w:rPr>
          <w:sz w:val="20"/>
          <w:szCs w:val="20"/>
        </w:rPr>
        <w:t xml:space="preserve"> Qualcosa però svela la loro natura aliena, invitando lo spettatore ad esplorare</w:t>
      </w:r>
      <w:r w:rsidRPr="00007668">
        <w:rPr>
          <w:spacing w:val="-10"/>
          <w:sz w:val="20"/>
          <w:szCs w:val="20"/>
        </w:rPr>
        <w:t xml:space="preserve"> </w:t>
      </w:r>
      <w:r w:rsidRPr="00007668">
        <w:rPr>
          <w:sz w:val="20"/>
          <w:szCs w:val="20"/>
        </w:rPr>
        <w:t>nuove</w:t>
      </w:r>
      <w:r w:rsidRPr="00007668">
        <w:rPr>
          <w:spacing w:val="-10"/>
          <w:sz w:val="20"/>
          <w:szCs w:val="20"/>
        </w:rPr>
        <w:t xml:space="preserve"> </w:t>
      </w:r>
      <w:r w:rsidRPr="00007668">
        <w:rPr>
          <w:sz w:val="20"/>
          <w:szCs w:val="20"/>
        </w:rPr>
        <w:t>estetiche</w:t>
      </w:r>
      <w:r w:rsidRPr="00007668">
        <w:rPr>
          <w:spacing w:val="-10"/>
          <w:sz w:val="20"/>
          <w:szCs w:val="20"/>
        </w:rPr>
        <w:t xml:space="preserve"> </w:t>
      </w:r>
      <w:r w:rsidRPr="00007668">
        <w:rPr>
          <w:sz w:val="20"/>
          <w:szCs w:val="20"/>
        </w:rPr>
        <w:t>e</w:t>
      </w:r>
      <w:r w:rsidRPr="00007668">
        <w:rPr>
          <w:spacing w:val="-10"/>
          <w:sz w:val="20"/>
          <w:szCs w:val="20"/>
        </w:rPr>
        <w:t xml:space="preserve"> </w:t>
      </w:r>
      <w:r w:rsidRPr="00007668">
        <w:rPr>
          <w:sz w:val="20"/>
          <w:szCs w:val="20"/>
        </w:rPr>
        <w:t>ad</w:t>
      </w:r>
      <w:r w:rsidRPr="00007668">
        <w:rPr>
          <w:spacing w:val="-10"/>
          <w:sz w:val="20"/>
          <w:szCs w:val="20"/>
        </w:rPr>
        <w:t xml:space="preserve"> </w:t>
      </w:r>
      <w:r w:rsidRPr="00007668">
        <w:rPr>
          <w:sz w:val="20"/>
          <w:szCs w:val="20"/>
        </w:rPr>
        <w:t>aprire</w:t>
      </w:r>
      <w:r w:rsidRPr="00007668">
        <w:rPr>
          <w:spacing w:val="-10"/>
          <w:sz w:val="20"/>
          <w:szCs w:val="20"/>
        </w:rPr>
        <w:t xml:space="preserve"> </w:t>
      </w:r>
      <w:r w:rsidRPr="00007668">
        <w:rPr>
          <w:sz w:val="20"/>
          <w:szCs w:val="20"/>
        </w:rPr>
        <w:t>gli</w:t>
      </w:r>
      <w:r w:rsidRPr="00007668">
        <w:rPr>
          <w:spacing w:val="-10"/>
          <w:sz w:val="20"/>
          <w:szCs w:val="20"/>
        </w:rPr>
        <w:t xml:space="preserve"> </w:t>
      </w:r>
      <w:r w:rsidRPr="00007668">
        <w:rPr>
          <w:sz w:val="20"/>
          <w:szCs w:val="20"/>
        </w:rPr>
        <w:t>occhi</w:t>
      </w:r>
      <w:r w:rsidRPr="00007668">
        <w:rPr>
          <w:spacing w:val="-10"/>
          <w:sz w:val="20"/>
          <w:szCs w:val="20"/>
        </w:rPr>
        <w:t xml:space="preserve"> </w:t>
      </w:r>
      <w:r w:rsidRPr="00007668">
        <w:rPr>
          <w:sz w:val="20"/>
          <w:szCs w:val="20"/>
        </w:rPr>
        <w:t>alla</w:t>
      </w:r>
      <w:r w:rsidRPr="00007668">
        <w:rPr>
          <w:spacing w:val="-10"/>
          <w:sz w:val="20"/>
          <w:szCs w:val="20"/>
        </w:rPr>
        <w:t xml:space="preserve"> </w:t>
      </w:r>
      <w:r w:rsidRPr="00007668">
        <w:rPr>
          <w:sz w:val="20"/>
          <w:szCs w:val="20"/>
        </w:rPr>
        <w:t>bellezza.</w:t>
      </w:r>
    </w:p>
    <w:p w14:paraId="3D16D7A9" w14:textId="77777777" w:rsidR="00007668" w:rsidRDefault="00007668" w:rsidP="00007668">
      <w:pPr>
        <w:pStyle w:val="Corpotesto"/>
        <w:spacing w:line="276" w:lineRule="auto"/>
        <w:ind w:right="288"/>
        <w:rPr>
          <w:sz w:val="20"/>
          <w:szCs w:val="20"/>
        </w:rPr>
      </w:pPr>
    </w:p>
    <w:p w14:paraId="26D53934" w14:textId="77777777" w:rsidR="00007668" w:rsidRDefault="00007668" w:rsidP="00007668">
      <w:pPr>
        <w:pStyle w:val="Corpotesto"/>
        <w:spacing w:line="276" w:lineRule="auto"/>
        <w:ind w:right="288"/>
        <w:rPr>
          <w:sz w:val="20"/>
          <w:szCs w:val="20"/>
        </w:rPr>
      </w:pPr>
    </w:p>
    <w:p w14:paraId="5D003ADC" w14:textId="77777777" w:rsidR="00007668" w:rsidRPr="00007668" w:rsidRDefault="00007668" w:rsidP="00007668">
      <w:pPr>
        <w:pStyle w:val="Corpotesto"/>
        <w:spacing w:line="276" w:lineRule="auto"/>
        <w:rPr>
          <w:spacing w:val="-2"/>
          <w:sz w:val="20"/>
          <w:szCs w:val="20"/>
        </w:rPr>
      </w:pPr>
      <w:r w:rsidRPr="00007668">
        <w:rPr>
          <w:spacing w:val="-2"/>
          <w:sz w:val="20"/>
          <w:szCs w:val="20"/>
        </w:rPr>
        <w:t>Tema:</w:t>
      </w:r>
    </w:p>
    <w:p w14:paraId="3D8CA4BF" w14:textId="77777777" w:rsidR="00007668" w:rsidRPr="00007668" w:rsidRDefault="00007668" w:rsidP="00007668">
      <w:pPr>
        <w:pStyle w:val="Corpotesto"/>
        <w:spacing w:line="276" w:lineRule="auto"/>
        <w:rPr>
          <w:spacing w:val="-2"/>
          <w:sz w:val="20"/>
          <w:szCs w:val="20"/>
        </w:rPr>
      </w:pPr>
    </w:p>
    <w:p w14:paraId="3604F3F5" w14:textId="77777777" w:rsidR="00007668" w:rsidRDefault="00007668" w:rsidP="00007668">
      <w:pPr>
        <w:pStyle w:val="Corpotesto"/>
        <w:spacing w:before="82" w:line="276" w:lineRule="auto"/>
        <w:ind w:right="305"/>
        <w:rPr>
          <w:sz w:val="20"/>
          <w:szCs w:val="20"/>
        </w:rPr>
      </w:pPr>
      <w:r w:rsidRPr="00007668">
        <w:rPr>
          <w:sz w:val="20"/>
          <w:szCs w:val="20"/>
        </w:rPr>
        <w:t xml:space="preserve">L'installazione esplora il concetto di realtà e percezione, di bellezza e di stranezza mettendo in scena </w:t>
      </w:r>
      <w:proofErr w:type="gramStart"/>
      <w:r w:rsidRPr="00007668">
        <w:rPr>
          <w:sz w:val="20"/>
          <w:szCs w:val="20"/>
        </w:rPr>
        <w:t>un' incontro</w:t>
      </w:r>
      <w:proofErr w:type="gramEnd"/>
      <w:r w:rsidRPr="00007668">
        <w:rPr>
          <w:sz w:val="20"/>
          <w:szCs w:val="20"/>
        </w:rPr>
        <w:t xml:space="preserve"> surreale tra il familiare e l'alieno. Le imperfezioni apparentemente umane e le anomalie </w:t>
      </w:r>
      <w:proofErr w:type="gramStart"/>
      <w:r w:rsidRPr="00007668">
        <w:rPr>
          <w:sz w:val="20"/>
          <w:szCs w:val="20"/>
        </w:rPr>
        <w:t>che rivelano la loro origine extraterrestre,</w:t>
      </w:r>
      <w:proofErr w:type="gramEnd"/>
      <w:r w:rsidRPr="00007668">
        <w:rPr>
          <w:sz w:val="20"/>
          <w:szCs w:val="20"/>
        </w:rPr>
        <w:t xml:space="preserve"> restituiscono un'esperienza visiva che </w:t>
      </w:r>
      <w:proofErr w:type="spellStart"/>
      <w:r w:rsidRPr="00007668">
        <w:rPr>
          <w:sz w:val="20"/>
          <w:szCs w:val="20"/>
        </w:rPr>
        <w:t>sﬁda</w:t>
      </w:r>
      <w:proofErr w:type="spellEnd"/>
      <w:r w:rsidRPr="00007668">
        <w:rPr>
          <w:sz w:val="20"/>
          <w:szCs w:val="20"/>
        </w:rPr>
        <w:t xml:space="preserve"> le convenzioni estetiche e invita il pubblico a esplorare nuove forme di bellezza. </w:t>
      </w:r>
      <w:r w:rsidRPr="00DA56B1">
        <w:rPr>
          <w:sz w:val="20"/>
          <w:szCs w:val="20"/>
          <w:highlight w:val="green"/>
        </w:rPr>
        <w:t>Attraverso la rappresentazione dettagliata ed al tempo stesso grottesca di dita umane che emergono dall'ambiente architettonico circostante.</w:t>
      </w:r>
      <w:r w:rsidRPr="00DA56B1">
        <w:rPr>
          <w:spacing w:val="-1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Ogni</w:t>
      </w:r>
      <w:r w:rsidRPr="00DA56B1">
        <w:rPr>
          <w:spacing w:val="-1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dettaglio,</w:t>
      </w:r>
      <w:r w:rsidRPr="00DA56B1">
        <w:rPr>
          <w:spacing w:val="-1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dalla</w:t>
      </w:r>
      <w:r w:rsidRPr="00DA56B1">
        <w:rPr>
          <w:spacing w:val="-1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consistenza</w:t>
      </w:r>
      <w:r w:rsidRPr="00DA56B1">
        <w:rPr>
          <w:spacing w:val="-1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del</w:t>
      </w:r>
      <w:r w:rsidRPr="00DA56B1">
        <w:rPr>
          <w:spacing w:val="-1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materiale al realismo delle dita, contribuisce a creare un'esperienza visiva</w:t>
      </w:r>
      <w:r w:rsidRPr="00DA56B1">
        <w:rPr>
          <w:spacing w:val="-8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coinvolgente</w:t>
      </w:r>
      <w:r w:rsidRPr="00DA56B1">
        <w:rPr>
          <w:spacing w:val="-8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che</w:t>
      </w:r>
      <w:r w:rsidRPr="00DA56B1">
        <w:rPr>
          <w:spacing w:val="-8"/>
          <w:sz w:val="20"/>
          <w:szCs w:val="20"/>
          <w:highlight w:val="green"/>
        </w:rPr>
        <w:t xml:space="preserve"> </w:t>
      </w:r>
      <w:proofErr w:type="spellStart"/>
      <w:r w:rsidRPr="00DA56B1">
        <w:rPr>
          <w:sz w:val="20"/>
          <w:szCs w:val="20"/>
          <w:highlight w:val="green"/>
        </w:rPr>
        <w:t>sﬁda</w:t>
      </w:r>
      <w:proofErr w:type="spellEnd"/>
      <w:r w:rsidRPr="00DA56B1">
        <w:rPr>
          <w:spacing w:val="-8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la</w:t>
      </w:r>
      <w:r w:rsidRPr="00DA56B1">
        <w:rPr>
          <w:spacing w:val="-8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nozione</w:t>
      </w:r>
      <w:r w:rsidRPr="00DA56B1">
        <w:rPr>
          <w:spacing w:val="-8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di</w:t>
      </w:r>
      <w:r w:rsidRPr="00DA56B1">
        <w:rPr>
          <w:spacing w:val="-8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ciò</w:t>
      </w:r>
      <w:r w:rsidRPr="00DA56B1">
        <w:rPr>
          <w:spacing w:val="-8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che</w:t>
      </w:r>
      <w:r w:rsidRPr="00DA56B1">
        <w:rPr>
          <w:spacing w:val="-8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è</w:t>
      </w:r>
      <w:r w:rsidRPr="00DA56B1">
        <w:rPr>
          <w:spacing w:val="-8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reale</w:t>
      </w:r>
      <w:r w:rsidRPr="00DA56B1">
        <w:rPr>
          <w:spacing w:val="-8"/>
          <w:sz w:val="20"/>
          <w:szCs w:val="20"/>
          <w:highlight w:val="green"/>
        </w:rPr>
        <w:t xml:space="preserve"> </w:t>
      </w:r>
      <w:r w:rsidRPr="00DA56B1">
        <w:rPr>
          <w:sz w:val="20"/>
          <w:szCs w:val="20"/>
          <w:highlight w:val="green"/>
        </w:rPr>
        <w:t>e ciò che è illusorio</w:t>
      </w:r>
      <w:r>
        <w:rPr>
          <w:sz w:val="20"/>
          <w:szCs w:val="20"/>
        </w:rPr>
        <w:t>.</w:t>
      </w:r>
    </w:p>
    <w:p w14:paraId="35C14C2D" w14:textId="77777777" w:rsidR="00007668" w:rsidRDefault="00007668" w:rsidP="00007668">
      <w:pPr>
        <w:pStyle w:val="Corpotesto"/>
        <w:spacing w:before="82" w:line="276" w:lineRule="auto"/>
        <w:ind w:right="305"/>
        <w:rPr>
          <w:sz w:val="20"/>
          <w:szCs w:val="20"/>
        </w:rPr>
      </w:pPr>
    </w:p>
    <w:p w14:paraId="76C870EF" w14:textId="77777777" w:rsidR="00007668" w:rsidRDefault="00007668" w:rsidP="00007668">
      <w:pPr>
        <w:pStyle w:val="Corpotesto"/>
        <w:spacing w:before="82" w:line="276" w:lineRule="auto"/>
        <w:ind w:right="305"/>
        <w:rPr>
          <w:sz w:val="20"/>
          <w:szCs w:val="20"/>
        </w:rPr>
      </w:pPr>
    </w:p>
    <w:p w14:paraId="2C6E2970" w14:textId="77777777" w:rsidR="00007668" w:rsidRDefault="00007668" w:rsidP="00007668">
      <w:pPr>
        <w:pStyle w:val="Corpotesto"/>
        <w:spacing w:before="82" w:line="276" w:lineRule="auto"/>
        <w:ind w:right="305"/>
        <w:rPr>
          <w:sz w:val="20"/>
          <w:szCs w:val="20"/>
        </w:rPr>
      </w:pPr>
    </w:p>
    <w:p w14:paraId="535FBFB3" w14:textId="77777777" w:rsidR="00C14028" w:rsidRDefault="00C14028" w:rsidP="00C14028">
      <w:pPr>
        <w:pStyle w:val="Corpotesto"/>
        <w:spacing w:line="276" w:lineRule="auto"/>
        <w:rPr>
          <w:sz w:val="20"/>
          <w:szCs w:val="20"/>
        </w:rPr>
      </w:pPr>
    </w:p>
    <w:p w14:paraId="3DAD9258" w14:textId="65784E46" w:rsidR="00007668" w:rsidRPr="00C14028" w:rsidRDefault="00007668" w:rsidP="00C14028">
      <w:pPr>
        <w:pStyle w:val="Corpotesto"/>
        <w:spacing w:line="276" w:lineRule="auto"/>
        <w:rPr>
          <w:sz w:val="18"/>
          <w:szCs w:val="18"/>
        </w:rPr>
      </w:pPr>
      <w:r w:rsidRPr="00C14028">
        <w:rPr>
          <w:spacing w:val="-2"/>
          <w:sz w:val="18"/>
          <w:szCs w:val="18"/>
        </w:rPr>
        <w:lastRenderedPageBreak/>
        <w:t>Elementi</w:t>
      </w:r>
      <w:r w:rsidRPr="00C14028">
        <w:rPr>
          <w:sz w:val="18"/>
          <w:szCs w:val="18"/>
        </w:rPr>
        <w:t xml:space="preserve"> </w:t>
      </w:r>
      <w:r w:rsidRPr="00C14028">
        <w:rPr>
          <w:spacing w:val="-2"/>
          <w:sz w:val="18"/>
          <w:szCs w:val="18"/>
        </w:rPr>
        <w:t>Chiave:</w:t>
      </w:r>
    </w:p>
    <w:p w14:paraId="46D41186" w14:textId="77777777" w:rsidR="00007668" w:rsidRPr="00C14028" w:rsidRDefault="00007668" w:rsidP="00C14028">
      <w:pPr>
        <w:pStyle w:val="Corpotesto"/>
        <w:numPr>
          <w:ilvl w:val="0"/>
          <w:numId w:val="1"/>
        </w:numPr>
        <w:spacing w:before="82" w:line="276" w:lineRule="auto"/>
        <w:rPr>
          <w:sz w:val="18"/>
          <w:szCs w:val="18"/>
        </w:rPr>
      </w:pPr>
      <w:r w:rsidRPr="00C14028">
        <w:rPr>
          <w:sz w:val="18"/>
          <w:szCs w:val="18"/>
        </w:rPr>
        <w:t>Le</w:t>
      </w:r>
      <w:r w:rsidRPr="00C14028">
        <w:rPr>
          <w:spacing w:val="-5"/>
          <w:sz w:val="18"/>
          <w:szCs w:val="18"/>
        </w:rPr>
        <w:t xml:space="preserve"> </w:t>
      </w:r>
      <w:r w:rsidRPr="00C14028">
        <w:rPr>
          <w:sz w:val="18"/>
          <w:szCs w:val="18"/>
        </w:rPr>
        <w:t>dita</w:t>
      </w:r>
      <w:r w:rsidRPr="00C14028">
        <w:rPr>
          <w:spacing w:val="-5"/>
          <w:sz w:val="18"/>
          <w:szCs w:val="18"/>
        </w:rPr>
        <w:t xml:space="preserve"> </w:t>
      </w:r>
      <w:r w:rsidRPr="00C14028">
        <w:rPr>
          <w:sz w:val="18"/>
          <w:szCs w:val="18"/>
        </w:rPr>
        <w:t>in</w:t>
      </w:r>
      <w:r w:rsidRPr="00C14028">
        <w:rPr>
          <w:spacing w:val="-5"/>
          <w:sz w:val="18"/>
          <w:szCs w:val="18"/>
        </w:rPr>
        <w:t xml:space="preserve"> </w:t>
      </w:r>
      <w:r w:rsidRPr="00C14028">
        <w:rPr>
          <w:sz w:val="18"/>
          <w:szCs w:val="18"/>
        </w:rPr>
        <w:t>scala</w:t>
      </w:r>
      <w:r w:rsidRPr="00C14028">
        <w:rPr>
          <w:spacing w:val="-5"/>
          <w:sz w:val="18"/>
          <w:szCs w:val="18"/>
        </w:rPr>
        <w:t xml:space="preserve"> </w:t>
      </w:r>
      <w:r w:rsidRPr="00C14028">
        <w:rPr>
          <w:sz w:val="18"/>
          <w:szCs w:val="18"/>
        </w:rPr>
        <w:t>1:1,</w:t>
      </w:r>
      <w:r w:rsidRPr="00C14028">
        <w:rPr>
          <w:spacing w:val="-5"/>
          <w:sz w:val="18"/>
          <w:szCs w:val="18"/>
        </w:rPr>
        <w:t xml:space="preserve"> </w:t>
      </w:r>
      <w:r w:rsidRPr="00C14028">
        <w:rPr>
          <w:sz w:val="18"/>
          <w:szCs w:val="18"/>
        </w:rPr>
        <w:t>realizzate</w:t>
      </w:r>
      <w:r w:rsidRPr="00C14028">
        <w:rPr>
          <w:spacing w:val="-5"/>
          <w:sz w:val="18"/>
          <w:szCs w:val="18"/>
        </w:rPr>
        <w:t xml:space="preserve"> </w:t>
      </w:r>
      <w:r w:rsidRPr="00C14028">
        <w:rPr>
          <w:sz w:val="18"/>
          <w:szCs w:val="18"/>
        </w:rPr>
        <w:t>nello</w:t>
      </w:r>
      <w:r w:rsidRPr="00C14028">
        <w:rPr>
          <w:spacing w:val="-5"/>
          <w:sz w:val="18"/>
          <w:szCs w:val="18"/>
        </w:rPr>
        <w:t xml:space="preserve"> </w:t>
      </w:r>
      <w:r w:rsidRPr="00C14028">
        <w:rPr>
          <w:sz w:val="18"/>
          <w:szCs w:val="18"/>
        </w:rPr>
        <w:t>stesso materiale</w:t>
      </w:r>
      <w:r w:rsidRPr="00C14028">
        <w:rPr>
          <w:spacing w:val="-15"/>
          <w:sz w:val="18"/>
          <w:szCs w:val="18"/>
        </w:rPr>
        <w:t xml:space="preserve"> </w:t>
      </w:r>
      <w:r w:rsidRPr="00C14028">
        <w:rPr>
          <w:sz w:val="18"/>
          <w:szCs w:val="18"/>
        </w:rPr>
        <w:t>del</w:t>
      </w:r>
      <w:r w:rsidRPr="00C14028">
        <w:rPr>
          <w:spacing w:val="-15"/>
          <w:sz w:val="18"/>
          <w:szCs w:val="18"/>
        </w:rPr>
        <w:t xml:space="preserve"> </w:t>
      </w:r>
      <w:r w:rsidRPr="00C14028">
        <w:rPr>
          <w:sz w:val="18"/>
          <w:szCs w:val="18"/>
        </w:rPr>
        <w:t>davanzale</w:t>
      </w:r>
      <w:r w:rsidRPr="00C14028">
        <w:rPr>
          <w:spacing w:val="-14"/>
          <w:sz w:val="18"/>
          <w:szCs w:val="18"/>
        </w:rPr>
        <w:t xml:space="preserve"> </w:t>
      </w:r>
      <w:r w:rsidRPr="00C14028">
        <w:rPr>
          <w:sz w:val="18"/>
          <w:szCs w:val="18"/>
        </w:rPr>
        <w:t>e</w:t>
      </w:r>
      <w:r w:rsidRPr="00C14028">
        <w:rPr>
          <w:spacing w:val="-15"/>
          <w:sz w:val="18"/>
          <w:szCs w:val="18"/>
        </w:rPr>
        <w:t xml:space="preserve"> </w:t>
      </w:r>
      <w:r w:rsidRPr="00C14028">
        <w:rPr>
          <w:sz w:val="18"/>
          <w:szCs w:val="18"/>
        </w:rPr>
        <w:t>della</w:t>
      </w:r>
      <w:r w:rsidRPr="00C14028">
        <w:rPr>
          <w:spacing w:val="-14"/>
          <w:sz w:val="18"/>
          <w:szCs w:val="18"/>
        </w:rPr>
        <w:t xml:space="preserve"> </w:t>
      </w:r>
      <w:r w:rsidRPr="00C14028">
        <w:rPr>
          <w:sz w:val="18"/>
          <w:szCs w:val="18"/>
        </w:rPr>
        <w:t>parete,</w:t>
      </w:r>
      <w:r w:rsidRPr="00C14028">
        <w:rPr>
          <w:spacing w:val="-15"/>
          <w:sz w:val="18"/>
          <w:szCs w:val="18"/>
        </w:rPr>
        <w:t xml:space="preserve"> </w:t>
      </w:r>
      <w:r w:rsidRPr="00C14028">
        <w:rPr>
          <w:sz w:val="18"/>
          <w:szCs w:val="18"/>
        </w:rPr>
        <w:t xml:space="preserve">che trasmettono un senso di familiarità e straniamento </w:t>
      </w:r>
      <w:r w:rsidRPr="00C14028">
        <w:rPr>
          <w:spacing w:val="-2"/>
          <w:sz w:val="18"/>
          <w:szCs w:val="18"/>
        </w:rPr>
        <w:t>simultaneamente.</w:t>
      </w:r>
    </w:p>
    <w:p w14:paraId="50B111DA" w14:textId="77777777" w:rsidR="00007668" w:rsidRPr="00C14028" w:rsidRDefault="00007668" w:rsidP="00007668">
      <w:pPr>
        <w:pStyle w:val="Paragrafoelenco"/>
        <w:numPr>
          <w:ilvl w:val="0"/>
          <w:numId w:val="1"/>
        </w:numPr>
        <w:tabs>
          <w:tab w:val="left" w:pos="1020"/>
        </w:tabs>
        <w:spacing w:line="276" w:lineRule="auto"/>
        <w:ind w:right="341"/>
        <w:rPr>
          <w:sz w:val="18"/>
          <w:szCs w:val="18"/>
        </w:rPr>
      </w:pPr>
      <w:r w:rsidRPr="00C14028">
        <w:rPr>
          <w:sz w:val="18"/>
          <w:szCs w:val="18"/>
        </w:rPr>
        <w:t>Il remo piccolo in miniatura, identico a un remo presente in un'altra opera visibile dal terrazzo, le "ondine" formate dalle dita che irraggiano dalla mano</w:t>
      </w:r>
      <w:r w:rsidRPr="00C14028">
        <w:rPr>
          <w:spacing w:val="-8"/>
          <w:sz w:val="18"/>
          <w:szCs w:val="18"/>
        </w:rPr>
        <w:t xml:space="preserve"> </w:t>
      </w:r>
      <w:r w:rsidRPr="00C14028">
        <w:rPr>
          <w:sz w:val="18"/>
          <w:szCs w:val="18"/>
        </w:rPr>
        <w:t>che</w:t>
      </w:r>
      <w:r w:rsidRPr="00C14028">
        <w:rPr>
          <w:spacing w:val="-8"/>
          <w:sz w:val="18"/>
          <w:szCs w:val="18"/>
        </w:rPr>
        <w:t xml:space="preserve"> </w:t>
      </w:r>
      <w:r w:rsidRPr="00C14028">
        <w:rPr>
          <w:sz w:val="18"/>
          <w:szCs w:val="18"/>
        </w:rPr>
        <w:t>tiene</w:t>
      </w:r>
      <w:r w:rsidRPr="00C14028">
        <w:rPr>
          <w:spacing w:val="-8"/>
          <w:sz w:val="18"/>
          <w:szCs w:val="18"/>
        </w:rPr>
        <w:t xml:space="preserve"> </w:t>
      </w:r>
      <w:r w:rsidRPr="00C14028">
        <w:rPr>
          <w:sz w:val="18"/>
          <w:szCs w:val="18"/>
        </w:rPr>
        <w:t>il</w:t>
      </w:r>
      <w:r w:rsidRPr="00C14028">
        <w:rPr>
          <w:spacing w:val="-8"/>
          <w:sz w:val="18"/>
          <w:szCs w:val="18"/>
        </w:rPr>
        <w:t xml:space="preserve"> </w:t>
      </w:r>
      <w:r w:rsidRPr="00C14028">
        <w:rPr>
          <w:sz w:val="18"/>
          <w:szCs w:val="18"/>
        </w:rPr>
        <w:t>remo,</w:t>
      </w:r>
      <w:r w:rsidRPr="00C14028">
        <w:rPr>
          <w:spacing w:val="-8"/>
          <w:sz w:val="18"/>
          <w:szCs w:val="18"/>
        </w:rPr>
        <w:t xml:space="preserve"> </w:t>
      </w:r>
      <w:r w:rsidRPr="00C14028">
        <w:rPr>
          <w:sz w:val="18"/>
          <w:szCs w:val="18"/>
        </w:rPr>
        <w:t>simboleggianti</w:t>
      </w:r>
      <w:r w:rsidRPr="00C14028">
        <w:rPr>
          <w:spacing w:val="-8"/>
          <w:sz w:val="18"/>
          <w:szCs w:val="18"/>
        </w:rPr>
        <w:t xml:space="preserve"> </w:t>
      </w:r>
      <w:r w:rsidRPr="00C14028">
        <w:rPr>
          <w:sz w:val="18"/>
          <w:szCs w:val="18"/>
        </w:rPr>
        <w:t>l'energia</w:t>
      </w:r>
      <w:r w:rsidRPr="00C14028">
        <w:rPr>
          <w:spacing w:val="-8"/>
          <w:sz w:val="18"/>
          <w:szCs w:val="18"/>
        </w:rPr>
        <w:t xml:space="preserve"> </w:t>
      </w:r>
      <w:r w:rsidRPr="00C14028">
        <w:rPr>
          <w:sz w:val="18"/>
          <w:szCs w:val="18"/>
        </w:rPr>
        <w:t>e</w:t>
      </w:r>
      <w:r w:rsidRPr="00C14028">
        <w:rPr>
          <w:spacing w:val="-8"/>
          <w:sz w:val="18"/>
          <w:szCs w:val="18"/>
        </w:rPr>
        <w:t xml:space="preserve"> </w:t>
      </w:r>
      <w:r w:rsidRPr="00C14028">
        <w:rPr>
          <w:sz w:val="18"/>
          <w:szCs w:val="18"/>
        </w:rPr>
        <w:t>il movimento, collegano metaforicamente le opere e suggerisce un dialogo tra diversi contesti artistici.</w:t>
      </w:r>
    </w:p>
    <w:p w14:paraId="3406BFAC" w14:textId="77777777" w:rsidR="00007668" w:rsidRPr="00C14028" w:rsidRDefault="00007668" w:rsidP="00007668">
      <w:pPr>
        <w:pStyle w:val="Paragrafoelenco"/>
        <w:numPr>
          <w:ilvl w:val="0"/>
          <w:numId w:val="1"/>
        </w:numPr>
        <w:tabs>
          <w:tab w:val="left" w:pos="1020"/>
        </w:tabs>
        <w:spacing w:before="1" w:line="276" w:lineRule="auto"/>
        <w:ind w:right="396"/>
        <w:rPr>
          <w:sz w:val="18"/>
          <w:szCs w:val="18"/>
        </w:rPr>
      </w:pPr>
      <w:r w:rsidRPr="00C14028">
        <w:rPr>
          <w:sz w:val="18"/>
          <w:szCs w:val="18"/>
        </w:rPr>
        <w:t>Le</w:t>
      </w:r>
      <w:r w:rsidRPr="00C14028">
        <w:rPr>
          <w:spacing w:val="-8"/>
          <w:sz w:val="18"/>
          <w:szCs w:val="18"/>
        </w:rPr>
        <w:t xml:space="preserve"> </w:t>
      </w:r>
      <w:r w:rsidRPr="00C14028">
        <w:rPr>
          <w:sz w:val="18"/>
          <w:szCs w:val="18"/>
        </w:rPr>
        <w:t>dita</w:t>
      </w:r>
      <w:r w:rsidRPr="00C14028">
        <w:rPr>
          <w:spacing w:val="-8"/>
          <w:sz w:val="18"/>
          <w:szCs w:val="18"/>
        </w:rPr>
        <w:t xml:space="preserve"> </w:t>
      </w:r>
      <w:r w:rsidRPr="00C14028">
        <w:rPr>
          <w:sz w:val="18"/>
          <w:szCs w:val="18"/>
        </w:rPr>
        <w:t>disposte</w:t>
      </w:r>
      <w:r w:rsidRPr="00C14028">
        <w:rPr>
          <w:spacing w:val="-8"/>
          <w:sz w:val="18"/>
          <w:szCs w:val="18"/>
        </w:rPr>
        <w:t xml:space="preserve"> </w:t>
      </w:r>
      <w:r w:rsidRPr="00C14028">
        <w:rPr>
          <w:sz w:val="18"/>
          <w:szCs w:val="18"/>
        </w:rPr>
        <w:t>sul</w:t>
      </w:r>
      <w:r w:rsidRPr="00C14028">
        <w:rPr>
          <w:spacing w:val="-8"/>
          <w:sz w:val="18"/>
          <w:szCs w:val="18"/>
        </w:rPr>
        <w:t xml:space="preserve"> </w:t>
      </w:r>
      <w:r w:rsidRPr="00C14028">
        <w:rPr>
          <w:sz w:val="18"/>
          <w:szCs w:val="18"/>
        </w:rPr>
        <w:t>davanzale</w:t>
      </w:r>
      <w:r w:rsidRPr="00C14028">
        <w:rPr>
          <w:spacing w:val="-8"/>
          <w:sz w:val="18"/>
          <w:szCs w:val="18"/>
        </w:rPr>
        <w:t xml:space="preserve"> </w:t>
      </w:r>
      <w:r w:rsidRPr="00C14028">
        <w:rPr>
          <w:sz w:val="18"/>
          <w:szCs w:val="18"/>
        </w:rPr>
        <w:t>e</w:t>
      </w:r>
      <w:r w:rsidRPr="00C14028">
        <w:rPr>
          <w:spacing w:val="-8"/>
          <w:sz w:val="18"/>
          <w:szCs w:val="18"/>
        </w:rPr>
        <w:t xml:space="preserve"> </w:t>
      </w:r>
      <w:r w:rsidRPr="00C14028">
        <w:rPr>
          <w:sz w:val="18"/>
          <w:szCs w:val="18"/>
        </w:rPr>
        <w:t>sulla</w:t>
      </w:r>
      <w:r w:rsidRPr="00C14028">
        <w:rPr>
          <w:spacing w:val="-8"/>
          <w:sz w:val="18"/>
          <w:szCs w:val="18"/>
        </w:rPr>
        <w:t xml:space="preserve"> </w:t>
      </w:r>
      <w:r w:rsidRPr="00C14028">
        <w:rPr>
          <w:sz w:val="18"/>
          <w:szCs w:val="18"/>
        </w:rPr>
        <w:t>parete</w:t>
      </w:r>
      <w:r w:rsidRPr="00C14028">
        <w:rPr>
          <w:spacing w:val="-8"/>
          <w:sz w:val="18"/>
          <w:szCs w:val="18"/>
        </w:rPr>
        <w:t xml:space="preserve"> </w:t>
      </w:r>
      <w:r w:rsidRPr="00C14028">
        <w:rPr>
          <w:sz w:val="18"/>
          <w:szCs w:val="18"/>
        </w:rPr>
        <w:t>come spettatori dell'evento, invitando il pubblico a partecipare</w:t>
      </w:r>
      <w:r w:rsidRPr="00C14028">
        <w:rPr>
          <w:spacing w:val="-2"/>
          <w:sz w:val="18"/>
          <w:szCs w:val="18"/>
        </w:rPr>
        <w:t xml:space="preserve"> </w:t>
      </w:r>
      <w:r w:rsidRPr="00C14028">
        <w:rPr>
          <w:sz w:val="18"/>
          <w:szCs w:val="18"/>
        </w:rPr>
        <w:t>attivamente</w:t>
      </w:r>
      <w:r w:rsidRPr="00C14028">
        <w:rPr>
          <w:spacing w:val="-2"/>
          <w:sz w:val="18"/>
          <w:szCs w:val="18"/>
        </w:rPr>
        <w:t xml:space="preserve"> </w:t>
      </w:r>
      <w:r w:rsidRPr="00C14028">
        <w:rPr>
          <w:sz w:val="18"/>
          <w:szCs w:val="18"/>
        </w:rPr>
        <w:t>alla</w:t>
      </w:r>
      <w:r w:rsidRPr="00C14028">
        <w:rPr>
          <w:spacing w:val="-2"/>
          <w:sz w:val="18"/>
          <w:szCs w:val="18"/>
        </w:rPr>
        <w:t xml:space="preserve"> </w:t>
      </w:r>
      <w:r w:rsidRPr="00C14028">
        <w:rPr>
          <w:sz w:val="18"/>
          <w:szCs w:val="18"/>
        </w:rPr>
        <w:t>narrazione</w:t>
      </w:r>
      <w:r w:rsidRPr="00C14028">
        <w:rPr>
          <w:spacing w:val="-2"/>
          <w:sz w:val="18"/>
          <w:szCs w:val="18"/>
        </w:rPr>
        <w:t xml:space="preserve"> </w:t>
      </w:r>
      <w:r w:rsidRPr="00C14028">
        <w:rPr>
          <w:sz w:val="18"/>
          <w:szCs w:val="18"/>
        </w:rPr>
        <w:t>dell'opera.</w:t>
      </w:r>
    </w:p>
    <w:p w14:paraId="0815654D" w14:textId="77777777" w:rsidR="00C14028" w:rsidRPr="00C14028" w:rsidRDefault="00C14028" w:rsidP="00007668">
      <w:pPr>
        <w:pStyle w:val="Corpotesto"/>
        <w:spacing w:before="1" w:line="276" w:lineRule="auto"/>
        <w:ind w:left="300"/>
        <w:rPr>
          <w:sz w:val="18"/>
          <w:szCs w:val="18"/>
        </w:rPr>
      </w:pPr>
    </w:p>
    <w:p w14:paraId="084D430B" w14:textId="71453BD6" w:rsidR="00007668" w:rsidRPr="00C14028" w:rsidRDefault="00007668" w:rsidP="00007668">
      <w:pPr>
        <w:pStyle w:val="Corpotesto"/>
        <w:spacing w:before="1" w:line="276" w:lineRule="auto"/>
        <w:ind w:left="300"/>
        <w:rPr>
          <w:sz w:val="18"/>
          <w:szCs w:val="18"/>
        </w:rPr>
      </w:pPr>
      <w:r w:rsidRPr="00C14028">
        <w:rPr>
          <w:sz w:val="18"/>
          <w:szCs w:val="18"/>
        </w:rPr>
        <w:t>Obiettivi</w:t>
      </w:r>
      <w:r w:rsidRPr="00C14028">
        <w:rPr>
          <w:spacing w:val="-7"/>
          <w:sz w:val="18"/>
          <w:szCs w:val="18"/>
        </w:rPr>
        <w:t xml:space="preserve"> </w:t>
      </w:r>
      <w:r w:rsidRPr="00C14028">
        <w:rPr>
          <w:spacing w:val="-2"/>
          <w:sz w:val="18"/>
          <w:szCs w:val="18"/>
        </w:rPr>
        <w:t>dell'Installazione:</w:t>
      </w:r>
    </w:p>
    <w:p w14:paraId="1F667B33" w14:textId="77777777" w:rsidR="00007668" w:rsidRPr="00C14028" w:rsidRDefault="00007668" w:rsidP="00007668">
      <w:pPr>
        <w:pStyle w:val="Corpotesto"/>
        <w:spacing w:before="16" w:line="276" w:lineRule="auto"/>
        <w:rPr>
          <w:sz w:val="18"/>
          <w:szCs w:val="18"/>
        </w:rPr>
      </w:pPr>
    </w:p>
    <w:p w14:paraId="399110A2" w14:textId="77777777" w:rsidR="00007668" w:rsidRPr="00C14028" w:rsidRDefault="00007668" w:rsidP="00007668">
      <w:pPr>
        <w:pStyle w:val="Paragrafoelenco"/>
        <w:numPr>
          <w:ilvl w:val="0"/>
          <w:numId w:val="1"/>
        </w:numPr>
        <w:tabs>
          <w:tab w:val="left" w:pos="1020"/>
        </w:tabs>
        <w:spacing w:line="276" w:lineRule="auto"/>
        <w:rPr>
          <w:sz w:val="18"/>
          <w:szCs w:val="18"/>
        </w:rPr>
      </w:pPr>
      <w:proofErr w:type="spellStart"/>
      <w:r w:rsidRPr="00C14028">
        <w:rPr>
          <w:sz w:val="18"/>
          <w:szCs w:val="18"/>
        </w:rPr>
        <w:t>Sﬁda</w:t>
      </w:r>
      <w:proofErr w:type="spellEnd"/>
      <w:r w:rsidRPr="00C14028">
        <w:rPr>
          <w:spacing w:val="-4"/>
          <w:sz w:val="18"/>
          <w:szCs w:val="18"/>
        </w:rPr>
        <w:t xml:space="preserve"> </w:t>
      </w:r>
      <w:r w:rsidRPr="00C14028">
        <w:rPr>
          <w:sz w:val="18"/>
          <w:szCs w:val="18"/>
        </w:rPr>
        <w:t>le</w:t>
      </w:r>
      <w:r w:rsidRPr="00C14028">
        <w:rPr>
          <w:spacing w:val="-4"/>
          <w:sz w:val="18"/>
          <w:szCs w:val="18"/>
        </w:rPr>
        <w:t xml:space="preserve"> </w:t>
      </w:r>
      <w:r w:rsidRPr="00C14028">
        <w:rPr>
          <w:sz w:val="18"/>
          <w:szCs w:val="18"/>
        </w:rPr>
        <w:t>convenzioni</w:t>
      </w:r>
      <w:r w:rsidRPr="00C14028">
        <w:rPr>
          <w:spacing w:val="-4"/>
          <w:sz w:val="18"/>
          <w:szCs w:val="18"/>
        </w:rPr>
        <w:t xml:space="preserve"> </w:t>
      </w:r>
      <w:r w:rsidRPr="00C14028">
        <w:rPr>
          <w:sz w:val="18"/>
          <w:szCs w:val="18"/>
        </w:rPr>
        <w:t>estetiche</w:t>
      </w:r>
      <w:r w:rsidRPr="00C14028">
        <w:rPr>
          <w:spacing w:val="-4"/>
          <w:sz w:val="18"/>
          <w:szCs w:val="18"/>
        </w:rPr>
        <w:t xml:space="preserve"> </w:t>
      </w:r>
      <w:r w:rsidRPr="00C14028">
        <w:rPr>
          <w:sz w:val="18"/>
          <w:szCs w:val="18"/>
        </w:rPr>
        <w:t>tradizionali</w:t>
      </w:r>
      <w:r w:rsidRPr="00C14028">
        <w:rPr>
          <w:spacing w:val="-4"/>
          <w:sz w:val="18"/>
          <w:szCs w:val="18"/>
        </w:rPr>
        <w:t xml:space="preserve"> </w:t>
      </w:r>
      <w:r w:rsidRPr="00C14028">
        <w:rPr>
          <w:sz w:val="18"/>
          <w:szCs w:val="18"/>
        </w:rPr>
        <w:t>invitando lo spettatore a esplorare nuove forme di bellezza.</w:t>
      </w:r>
    </w:p>
    <w:p w14:paraId="0D37E26C" w14:textId="77777777" w:rsidR="00007668" w:rsidRPr="00C14028" w:rsidRDefault="00007668" w:rsidP="00007668">
      <w:pPr>
        <w:pStyle w:val="Paragrafoelenco"/>
        <w:numPr>
          <w:ilvl w:val="0"/>
          <w:numId w:val="1"/>
        </w:numPr>
        <w:tabs>
          <w:tab w:val="left" w:pos="1020"/>
        </w:tabs>
        <w:spacing w:line="276" w:lineRule="auto"/>
        <w:ind w:right="945"/>
        <w:rPr>
          <w:sz w:val="18"/>
          <w:szCs w:val="18"/>
        </w:rPr>
      </w:pPr>
      <w:r w:rsidRPr="00C14028">
        <w:rPr>
          <w:sz w:val="18"/>
          <w:szCs w:val="18"/>
        </w:rPr>
        <w:t>Stimolare</w:t>
      </w:r>
      <w:r w:rsidRPr="00C14028">
        <w:rPr>
          <w:spacing w:val="-1"/>
          <w:sz w:val="18"/>
          <w:szCs w:val="18"/>
        </w:rPr>
        <w:t xml:space="preserve"> </w:t>
      </w:r>
      <w:r w:rsidRPr="00C14028">
        <w:rPr>
          <w:sz w:val="18"/>
          <w:szCs w:val="18"/>
        </w:rPr>
        <w:t>la</w:t>
      </w:r>
      <w:r w:rsidRPr="00C14028">
        <w:rPr>
          <w:spacing w:val="-1"/>
          <w:sz w:val="18"/>
          <w:szCs w:val="18"/>
        </w:rPr>
        <w:t xml:space="preserve"> </w:t>
      </w:r>
      <w:proofErr w:type="spellStart"/>
      <w:r w:rsidRPr="00C14028">
        <w:rPr>
          <w:sz w:val="18"/>
          <w:szCs w:val="18"/>
        </w:rPr>
        <w:t>riﬂessione</w:t>
      </w:r>
      <w:proofErr w:type="spellEnd"/>
      <w:r w:rsidRPr="00C14028">
        <w:rPr>
          <w:spacing w:val="-1"/>
          <w:sz w:val="18"/>
          <w:szCs w:val="18"/>
        </w:rPr>
        <w:t xml:space="preserve"> </w:t>
      </w:r>
      <w:r w:rsidRPr="00C14028">
        <w:rPr>
          <w:sz w:val="18"/>
          <w:szCs w:val="18"/>
        </w:rPr>
        <w:t>sul</w:t>
      </w:r>
      <w:r w:rsidRPr="00C14028">
        <w:rPr>
          <w:spacing w:val="-1"/>
          <w:sz w:val="18"/>
          <w:szCs w:val="18"/>
        </w:rPr>
        <w:t xml:space="preserve"> </w:t>
      </w:r>
      <w:r w:rsidRPr="00C14028">
        <w:rPr>
          <w:sz w:val="18"/>
          <w:szCs w:val="18"/>
        </w:rPr>
        <w:t>concetto</w:t>
      </w:r>
      <w:r w:rsidRPr="00C14028">
        <w:rPr>
          <w:spacing w:val="-1"/>
          <w:sz w:val="18"/>
          <w:szCs w:val="18"/>
        </w:rPr>
        <w:t xml:space="preserve"> </w:t>
      </w:r>
      <w:r w:rsidRPr="00C14028">
        <w:rPr>
          <w:sz w:val="18"/>
          <w:szCs w:val="18"/>
        </w:rPr>
        <w:t>di</w:t>
      </w:r>
      <w:r w:rsidRPr="00C14028">
        <w:rPr>
          <w:spacing w:val="-1"/>
          <w:sz w:val="18"/>
          <w:szCs w:val="18"/>
        </w:rPr>
        <w:t xml:space="preserve"> </w:t>
      </w:r>
      <w:r w:rsidRPr="00C14028">
        <w:rPr>
          <w:sz w:val="18"/>
          <w:szCs w:val="18"/>
        </w:rPr>
        <w:t xml:space="preserve">realtà </w:t>
      </w:r>
      <w:r w:rsidRPr="00C14028">
        <w:rPr>
          <w:spacing w:val="-2"/>
          <w:sz w:val="18"/>
          <w:szCs w:val="18"/>
        </w:rPr>
        <w:t>multipla.</w:t>
      </w:r>
    </w:p>
    <w:p w14:paraId="33F5F0A6" w14:textId="77777777" w:rsidR="00007668" w:rsidRPr="00C14028" w:rsidRDefault="00007668" w:rsidP="00007668">
      <w:pPr>
        <w:pStyle w:val="Paragrafoelenco"/>
        <w:numPr>
          <w:ilvl w:val="0"/>
          <w:numId w:val="1"/>
        </w:numPr>
        <w:tabs>
          <w:tab w:val="left" w:pos="1020"/>
        </w:tabs>
        <w:spacing w:line="276" w:lineRule="auto"/>
        <w:ind w:right="477"/>
        <w:rPr>
          <w:sz w:val="18"/>
          <w:szCs w:val="18"/>
        </w:rPr>
      </w:pPr>
      <w:r w:rsidRPr="00C14028">
        <w:rPr>
          <w:sz w:val="18"/>
          <w:szCs w:val="18"/>
        </w:rPr>
        <w:t>Coinvolgere</w:t>
      </w:r>
      <w:r w:rsidRPr="00C14028">
        <w:rPr>
          <w:spacing w:val="-7"/>
          <w:sz w:val="18"/>
          <w:szCs w:val="18"/>
        </w:rPr>
        <w:t xml:space="preserve"> </w:t>
      </w:r>
      <w:r w:rsidRPr="00C14028">
        <w:rPr>
          <w:sz w:val="18"/>
          <w:szCs w:val="18"/>
        </w:rPr>
        <w:t>il</w:t>
      </w:r>
      <w:r w:rsidRPr="00C14028">
        <w:rPr>
          <w:spacing w:val="-7"/>
          <w:sz w:val="18"/>
          <w:szCs w:val="18"/>
        </w:rPr>
        <w:t xml:space="preserve"> </w:t>
      </w:r>
      <w:r w:rsidRPr="00C14028">
        <w:rPr>
          <w:sz w:val="18"/>
          <w:szCs w:val="18"/>
        </w:rPr>
        <w:t>pubblico</w:t>
      </w:r>
      <w:r w:rsidRPr="00C14028">
        <w:rPr>
          <w:spacing w:val="-7"/>
          <w:sz w:val="18"/>
          <w:szCs w:val="18"/>
        </w:rPr>
        <w:t xml:space="preserve"> </w:t>
      </w:r>
      <w:r w:rsidRPr="00C14028">
        <w:rPr>
          <w:sz w:val="18"/>
          <w:szCs w:val="18"/>
        </w:rPr>
        <w:t>in</w:t>
      </w:r>
      <w:r w:rsidRPr="00C14028">
        <w:rPr>
          <w:spacing w:val="-7"/>
          <w:sz w:val="18"/>
          <w:szCs w:val="18"/>
        </w:rPr>
        <w:t xml:space="preserve"> </w:t>
      </w:r>
      <w:r w:rsidRPr="00C14028">
        <w:rPr>
          <w:sz w:val="18"/>
          <w:szCs w:val="18"/>
        </w:rPr>
        <w:t>un</w:t>
      </w:r>
      <w:r w:rsidRPr="00C14028">
        <w:rPr>
          <w:spacing w:val="-7"/>
          <w:sz w:val="18"/>
          <w:szCs w:val="18"/>
        </w:rPr>
        <w:t xml:space="preserve"> </w:t>
      </w:r>
      <w:r w:rsidRPr="00C14028">
        <w:rPr>
          <w:sz w:val="18"/>
          <w:szCs w:val="18"/>
        </w:rPr>
        <w:t>viaggio</w:t>
      </w:r>
      <w:r w:rsidRPr="00C14028">
        <w:rPr>
          <w:spacing w:val="-7"/>
          <w:sz w:val="18"/>
          <w:szCs w:val="18"/>
        </w:rPr>
        <w:t xml:space="preserve"> </w:t>
      </w:r>
      <w:r w:rsidRPr="00C14028">
        <w:rPr>
          <w:sz w:val="18"/>
          <w:szCs w:val="18"/>
        </w:rPr>
        <w:t>di</w:t>
      </w:r>
      <w:r w:rsidRPr="00C14028">
        <w:rPr>
          <w:spacing w:val="-7"/>
          <w:sz w:val="18"/>
          <w:szCs w:val="18"/>
        </w:rPr>
        <w:t xml:space="preserve"> </w:t>
      </w:r>
      <w:r w:rsidRPr="00C14028">
        <w:rPr>
          <w:sz w:val="18"/>
          <w:szCs w:val="18"/>
        </w:rPr>
        <w:t>scoperta</w:t>
      </w:r>
      <w:r w:rsidRPr="00C14028">
        <w:rPr>
          <w:spacing w:val="-7"/>
          <w:sz w:val="18"/>
          <w:szCs w:val="18"/>
        </w:rPr>
        <w:t xml:space="preserve"> </w:t>
      </w:r>
      <w:r w:rsidRPr="00C14028">
        <w:rPr>
          <w:sz w:val="18"/>
          <w:szCs w:val="18"/>
        </w:rPr>
        <w:t>e comprensione della bellezza nascosta nelle sfumature del diverso e del familiare.</w:t>
      </w:r>
    </w:p>
    <w:p w14:paraId="7D1DD89B" w14:textId="77777777" w:rsidR="00007668" w:rsidRPr="00C14028" w:rsidRDefault="00007668" w:rsidP="00007668">
      <w:pPr>
        <w:pStyle w:val="Paragrafoelenco"/>
        <w:numPr>
          <w:ilvl w:val="0"/>
          <w:numId w:val="1"/>
        </w:numPr>
        <w:tabs>
          <w:tab w:val="left" w:pos="1020"/>
        </w:tabs>
        <w:spacing w:before="1" w:line="276" w:lineRule="auto"/>
        <w:ind w:right="706"/>
        <w:rPr>
          <w:sz w:val="18"/>
          <w:szCs w:val="18"/>
        </w:rPr>
      </w:pPr>
      <w:r w:rsidRPr="00C14028">
        <w:rPr>
          <w:sz w:val="18"/>
          <w:szCs w:val="18"/>
        </w:rPr>
        <w:t>Promuovere</w:t>
      </w:r>
      <w:r w:rsidRPr="00C14028">
        <w:rPr>
          <w:spacing w:val="-12"/>
          <w:sz w:val="18"/>
          <w:szCs w:val="18"/>
        </w:rPr>
        <w:t xml:space="preserve"> </w:t>
      </w:r>
      <w:r w:rsidRPr="00C14028">
        <w:rPr>
          <w:sz w:val="18"/>
          <w:szCs w:val="18"/>
        </w:rPr>
        <w:t>il</w:t>
      </w:r>
      <w:r w:rsidRPr="00C14028">
        <w:rPr>
          <w:spacing w:val="-12"/>
          <w:sz w:val="18"/>
          <w:szCs w:val="18"/>
        </w:rPr>
        <w:t xml:space="preserve"> </w:t>
      </w:r>
      <w:r w:rsidRPr="00C14028">
        <w:rPr>
          <w:sz w:val="18"/>
          <w:szCs w:val="18"/>
        </w:rPr>
        <w:t>dialogo</w:t>
      </w:r>
      <w:r w:rsidRPr="00C14028">
        <w:rPr>
          <w:spacing w:val="-12"/>
          <w:sz w:val="18"/>
          <w:szCs w:val="18"/>
        </w:rPr>
        <w:t xml:space="preserve"> </w:t>
      </w:r>
      <w:r w:rsidRPr="00C14028">
        <w:rPr>
          <w:sz w:val="18"/>
          <w:szCs w:val="18"/>
        </w:rPr>
        <w:t>tra</w:t>
      </w:r>
      <w:r w:rsidRPr="00C14028">
        <w:rPr>
          <w:spacing w:val="-12"/>
          <w:sz w:val="18"/>
          <w:szCs w:val="18"/>
        </w:rPr>
        <w:t xml:space="preserve"> </w:t>
      </w:r>
      <w:r w:rsidRPr="00C14028">
        <w:rPr>
          <w:sz w:val="18"/>
          <w:szCs w:val="18"/>
        </w:rPr>
        <w:t>diverse</w:t>
      </w:r>
      <w:r w:rsidRPr="00C14028">
        <w:rPr>
          <w:spacing w:val="-12"/>
          <w:sz w:val="18"/>
          <w:szCs w:val="18"/>
        </w:rPr>
        <w:t xml:space="preserve"> </w:t>
      </w:r>
      <w:r w:rsidRPr="00C14028">
        <w:rPr>
          <w:sz w:val="18"/>
          <w:szCs w:val="18"/>
        </w:rPr>
        <w:t>opere</w:t>
      </w:r>
      <w:r w:rsidRPr="00C14028">
        <w:rPr>
          <w:spacing w:val="-12"/>
          <w:sz w:val="18"/>
          <w:szCs w:val="18"/>
        </w:rPr>
        <w:t xml:space="preserve"> </w:t>
      </w:r>
      <w:r w:rsidRPr="00C14028">
        <w:rPr>
          <w:sz w:val="18"/>
          <w:szCs w:val="18"/>
        </w:rPr>
        <w:t>d'arte</w:t>
      </w:r>
      <w:r w:rsidRPr="00C14028">
        <w:rPr>
          <w:spacing w:val="-12"/>
          <w:sz w:val="18"/>
          <w:szCs w:val="18"/>
        </w:rPr>
        <w:t xml:space="preserve"> </w:t>
      </w:r>
      <w:r w:rsidRPr="00C14028">
        <w:rPr>
          <w:sz w:val="18"/>
          <w:szCs w:val="18"/>
        </w:rPr>
        <w:t>e contesti artistici.</w:t>
      </w:r>
    </w:p>
    <w:p w14:paraId="69093979" w14:textId="6EE86BB1" w:rsidR="00007668" w:rsidRPr="00C14028" w:rsidRDefault="00007668" w:rsidP="00C14028">
      <w:pPr>
        <w:pStyle w:val="Paragrafoelenco"/>
        <w:numPr>
          <w:ilvl w:val="0"/>
          <w:numId w:val="1"/>
        </w:numPr>
        <w:tabs>
          <w:tab w:val="left" w:pos="1020"/>
        </w:tabs>
        <w:spacing w:line="276" w:lineRule="auto"/>
        <w:ind w:right="1720"/>
        <w:rPr>
          <w:sz w:val="18"/>
          <w:szCs w:val="18"/>
        </w:rPr>
      </w:pPr>
      <w:r w:rsidRPr="00C14028">
        <w:rPr>
          <w:sz w:val="18"/>
          <w:szCs w:val="18"/>
        </w:rPr>
        <w:t xml:space="preserve">Coinvolgere attivamente il pubblico </w:t>
      </w:r>
      <w:r w:rsidRPr="00C14028">
        <w:rPr>
          <w:spacing w:val="-2"/>
          <w:sz w:val="18"/>
          <w:szCs w:val="18"/>
        </w:rPr>
        <w:t>nell'interpretazione e nell'esperienza dell'installazione.</w:t>
      </w:r>
    </w:p>
    <w:p w14:paraId="601E3C13" w14:textId="77777777" w:rsidR="00C14028" w:rsidRDefault="00C14028" w:rsidP="00C14028">
      <w:pPr>
        <w:pStyle w:val="Corpotesto"/>
        <w:spacing w:line="276" w:lineRule="auto"/>
        <w:rPr>
          <w:spacing w:val="-2"/>
          <w:sz w:val="20"/>
          <w:szCs w:val="20"/>
        </w:rPr>
      </w:pPr>
    </w:p>
    <w:p w14:paraId="5396E215" w14:textId="77777777" w:rsidR="00C14028" w:rsidRDefault="00C14028" w:rsidP="00C14028">
      <w:pPr>
        <w:pStyle w:val="Corpotesto"/>
        <w:spacing w:line="276" w:lineRule="auto"/>
        <w:rPr>
          <w:spacing w:val="-2"/>
          <w:sz w:val="20"/>
          <w:szCs w:val="20"/>
        </w:rPr>
      </w:pPr>
    </w:p>
    <w:p w14:paraId="733CA339" w14:textId="77777777" w:rsidR="00C14028" w:rsidRDefault="00C14028" w:rsidP="00C14028">
      <w:pPr>
        <w:pStyle w:val="Corpotesto"/>
        <w:spacing w:line="276" w:lineRule="auto"/>
        <w:rPr>
          <w:spacing w:val="-2"/>
          <w:sz w:val="20"/>
          <w:szCs w:val="20"/>
        </w:rPr>
      </w:pPr>
    </w:p>
    <w:p w14:paraId="21EED656" w14:textId="1FCA6ACC" w:rsidR="00C14028" w:rsidRPr="00007668" w:rsidRDefault="00C14028" w:rsidP="00C14028">
      <w:pPr>
        <w:pStyle w:val="Corpotesto"/>
        <w:spacing w:line="276" w:lineRule="auto"/>
        <w:rPr>
          <w:sz w:val="20"/>
          <w:szCs w:val="20"/>
        </w:rPr>
      </w:pPr>
      <w:r w:rsidRPr="00007668">
        <w:rPr>
          <w:spacing w:val="-2"/>
          <w:sz w:val="20"/>
          <w:szCs w:val="20"/>
        </w:rPr>
        <w:t>Conclusione:</w:t>
      </w:r>
    </w:p>
    <w:p w14:paraId="48405BCA" w14:textId="77777777" w:rsidR="00C14028" w:rsidRDefault="00C14028" w:rsidP="00C14028">
      <w:pPr>
        <w:pStyle w:val="Corpotesto"/>
        <w:spacing w:before="82" w:line="276" w:lineRule="auto"/>
        <w:ind w:right="305"/>
        <w:rPr>
          <w:spacing w:val="-2"/>
          <w:sz w:val="20"/>
          <w:szCs w:val="20"/>
        </w:rPr>
      </w:pPr>
      <w:r w:rsidRPr="00007668">
        <w:rPr>
          <w:sz w:val="20"/>
          <w:szCs w:val="20"/>
        </w:rPr>
        <w:t xml:space="preserve">"Intrusioni" è un'installazione artistica che </w:t>
      </w:r>
      <w:proofErr w:type="spellStart"/>
      <w:r w:rsidRPr="00007668">
        <w:rPr>
          <w:sz w:val="20"/>
          <w:szCs w:val="20"/>
        </w:rPr>
        <w:t>sﬁda</w:t>
      </w:r>
      <w:proofErr w:type="spellEnd"/>
      <w:r w:rsidRPr="00007668">
        <w:rPr>
          <w:sz w:val="20"/>
          <w:szCs w:val="20"/>
        </w:rPr>
        <w:t xml:space="preserve"> e affascina lo spettatore attraverso la rappresentazione dettagliata delle dita umane e dei loro molteplici </w:t>
      </w:r>
      <w:proofErr w:type="spellStart"/>
      <w:r w:rsidRPr="00007668">
        <w:rPr>
          <w:sz w:val="20"/>
          <w:szCs w:val="20"/>
        </w:rPr>
        <w:t>signiﬁcati</w:t>
      </w:r>
      <w:proofErr w:type="spellEnd"/>
      <w:r w:rsidRPr="00007668">
        <w:rPr>
          <w:sz w:val="20"/>
          <w:szCs w:val="20"/>
        </w:rPr>
        <w:t xml:space="preserve"> simbolici. </w:t>
      </w:r>
      <w:r w:rsidRPr="00DA56B1">
        <w:rPr>
          <w:sz w:val="20"/>
          <w:szCs w:val="20"/>
          <w:highlight w:val="green"/>
        </w:rPr>
        <w:t xml:space="preserve">Attraverso la fusione di materiali, forme e concetti, l'opera invita il pubblico a esplorare il </w:t>
      </w:r>
      <w:proofErr w:type="spellStart"/>
      <w:r w:rsidRPr="00DA56B1">
        <w:rPr>
          <w:sz w:val="20"/>
          <w:szCs w:val="20"/>
          <w:highlight w:val="green"/>
        </w:rPr>
        <w:t>conﬁne</w:t>
      </w:r>
      <w:proofErr w:type="spellEnd"/>
      <w:r w:rsidRPr="00DA56B1">
        <w:rPr>
          <w:sz w:val="20"/>
          <w:szCs w:val="20"/>
          <w:highlight w:val="green"/>
        </w:rPr>
        <w:t xml:space="preserve"> tra realtà e immaginazione, offrendo un'esperienza unica e </w:t>
      </w:r>
      <w:r w:rsidRPr="00DA56B1">
        <w:rPr>
          <w:spacing w:val="-2"/>
          <w:sz w:val="20"/>
          <w:szCs w:val="20"/>
          <w:highlight w:val="green"/>
        </w:rPr>
        <w:t>coinvolgente</w:t>
      </w:r>
      <w:r>
        <w:rPr>
          <w:spacing w:val="-2"/>
          <w:sz w:val="20"/>
          <w:szCs w:val="20"/>
        </w:rPr>
        <w:t>.</w:t>
      </w:r>
    </w:p>
    <w:p w14:paraId="02C555BF" w14:textId="77777777" w:rsidR="00C14028" w:rsidRDefault="00C14028" w:rsidP="00C14028">
      <w:pPr>
        <w:pStyle w:val="Corpotesto"/>
        <w:spacing w:before="82" w:line="276" w:lineRule="auto"/>
        <w:ind w:right="305"/>
        <w:rPr>
          <w:spacing w:val="-2"/>
          <w:sz w:val="20"/>
          <w:szCs w:val="20"/>
        </w:rPr>
      </w:pPr>
    </w:p>
    <w:p w14:paraId="07D8C779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6E1DFD58" w14:textId="6B110AD0" w:rsidR="00C14028" w:rsidRPr="00DA56B1" w:rsidRDefault="00C14028" w:rsidP="00C14028">
      <w:pPr>
        <w:spacing w:line="276" w:lineRule="auto"/>
        <w:rPr>
          <w:sz w:val="20"/>
          <w:szCs w:val="20"/>
          <w:highlight w:val="green"/>
        </w:rPr>
      </w:pPr>
      <w:r w:rsidRPr="00DA56B1">
        <w:rPr>
          <w:sz w:val="20"/>
          <w:szCs w:val="20"/>
          <w:highlight w:val="green"/>
        </w:rPr>
        <w:lastRenderedPageBreak/>
        <w:t xml:space="preserve">OH2024 </w:t>
      </w:r>
      <w:proofErr w:type="spellStart"/>
      <w:r w:rsidRPr="00DA56B1">
        <w:rPr>
          <w:sz w:val="20"/>
          <w:szCs w:val="20"/>
          <w:highlight w:val="green"/>
        </w:rPr>
        <w:t>SpringLab</w:t>
      </w:r>
      <w:proofErr w:type="spellEnd"/>
    </w:p>
    <w:p w14:paraId="0F8D1893" w14:textId="77777777" w:rsidR="00C14028" w:rsidRPr="00DA56B1" w:rsidRDefault="00C14028" w:rsidP="00C14028">
      <w:pPr>
        <w:spacing w:line="276" w:lineRule="auto"/>
        <w:rPr>
          <w:sz w:val="20"/>
          <w:szCs w:val="20"/>
          <w:highlight w:val="green"/>
        </w:rPr>
      </w:pPr>
    </w:p>
    <w:p w14:paraId="32F47FC4" w14:textId="77777777" w:rsidR="00C14028" w:rsidRPr="00DA56B1" w:rsidRDefault="00C14028" w:rsidP="00C14028">
      <w:pPr>
        <w:spacing w:line="276" w:lineRule="auto"/>
        <w:rPr>
          <w:sz w:val="20"/>
          <w:szCs w:val="20"/>
          <w:highlight w:val="green"/>
        </w:rPr>
      </w:pPr>
      <w:r w:rsidRPr="00DA56B1">
        <w:rPr>
          <w:b/>
          <w:sz w:val="20"/>
          <w:szCs w:val="20"/>
          <w:highlight w:val="green"/>
        </w:rPr>
        <w:t>Titolo</w:t>
      </w:r>
      <w:r w:rsidRPr="00DA56B1">
        <w:rPr>
          <w:sz w:val="20"/>
          <w:szCs w:val="20"/>
          <w:highlight w:val="green"/>
        </w:rPr>
        <w:t>: La danza dei pini</w:t>
      </w:r>
    </w:p>
    <w:p w14:paraId="68D65D2A" w14:textId="77777777" w:rsidR="00C14028" w:rsidRPr="00DA56B1" w:rsidRDefault="00C14028" w:rsidP="00C14028">
      <w:pPr>
        <w:spacing w:line="276" w:lineRule="auto"/>
        <w:jc w:val="both"/>
        <w:rPr>
          <w:b/>
          <w:sz w:val="20"/>
          <w:szCs w:val="20"/>
          <w:highlight w:val="green"/>
        </w:rPr>
      </w:pPr>
    </w:p>
    <w:p w14:paraId="02C101BB" w14:textId="77777777" w:rsidR="00C14028" w:rsidRPr="00DA56B1" w:rsidRDefault="00C14028" w:rsidP="00C14028">
      <w:pPr>
        <w:spacing w:line="276" w:lineRule="auto"/>
        <w:jc w:val="both"/>
        <w:rPr>
          <w:sz w:val="20"/>
          <w:szCs w:val="20"/>
          <w:highlight w:val="green"/>
        </w:rPr>
      </w:pPr>
      <w:r w:rsidRPr="00DA56B1">
        <w:rPr>
          <w:b/>
          <w:sz w:val="20"/>
          <w:szCs w:val="20"/>
          <w:highlight w:val="green"/>
        </w:rPr>
        <w:t>Descrizione</w:t>
      </w:r>
      <w:r w:rsidRPr="00DA56B1">
        <w:rPr>
          <w:sz w:val="20"/>
          <w:szCs w:val="20"/>
          <w:highlight w:val="green"/>
        </w:rPr>
        <w:t xml:space="preserve">: </w:t>
      </w:r>
    </w:p>
    <w:p w14:paraId="416C24DF" w14:textId="77777777" w:rsidR="00C14028" w:rsidRPr="00DA56B1" w:rsidRDefault="00C14028" w:rsidP="00C14028">
      <w:pPr>
        <w:spacing w:line="276" w:lineRule="auto"/>
        <w:jc w:val="both"/>
        <w:rPr>
          <w:sz w:val="20"/>
          <w:szCs w:val="20"/>
          <w:highlight w:val="green"/>
        </w:rPr>
      </w:pPr>
      <w:r w:rsidRPr="00DA56B1">
        <w:rPr>
          <w:sz w:val="20"/>
          <w:szCs w:val="20"/>
          <w:highlight w:val="green"/>
        </w:rPr>
        <w:t xml:space="preserve">A Roma i pini marittimi sono ovunque: una presenza verde che invade strade, piazze e cortili e che costituisce parte integrante del panorama urbano. Questo è il mio omaggio personale alla bellezza e alla natura di questa architettura vegetale che entra nelle nostre finestre con chiassosi frinire, insegue correnti d’aria con le sue morbide chiome e balla una danza di ombre con i panni stesi al sole. </w:t>
      </w:r>
    </w:p>
    <w:p w14:paraId="6CCF52DB" w14:textId="77777777" w:rsidR="00C14028" w:rsidRPr="00DA56B1" w:rsidRDefault="00C14028" w:rsidP="00C14028">
      <w:pPr>
        <w:spacing w:line="276" w:lineRule="auto"/>
        <w:rPr>
          <w:sz w:val="20"/>
          <w:szCs w:val="20"/>
          <w:highlight w:val="green"/>
        </w:rPr>
      </w:pPr>
    </w:p>
    <w:p w14:paraId="68AA9637" w14:textId="77777777" w:rsidR="00C14028" w:rsidRPr="00DA56B1" w:rsidRDefault="00C14028" w:rsidP="00C14028">
      <w:pPr>
        <w:spacing w:line="276" w:lineRule="auto"/>
        <w:rPr>
          <w:sz w:val="20"/>
          <w:szCs w:val="20"/>
          <w:highlight w:val="green"/>
        </w:rPr>
      </w:pPr>
    </w:p>
    <w:p w14:paraId="70D94C53" w14:textId="77777777" w:rsidR="00C14028" w:rsidRDefault="00C14028" w:rsidP="00C14028">
      <w:pPr>
        <w:spacing w:line="276" w:lineRule="auto"/>
        <w:rPr>
          <w:sz w:val="20"/>
          <w:szCs w:val="20"/>
        </w:rPr>
      </w:pPr>
      <w:r w:rsidRPr="00DA56B1">
        <w:rPr>
          <w:b/>
          <w:sz w:val="20"/>
          <w:szCs w:val="20"/>
          <w:highlight w:val="green"/>
        </w:rPr>
        <w:t>Materia</w:t>
      </w:r>
      <w:r w:rsidRPr="00DA56B1">
        <w:rPr>
          <w:sz w:val="20"/>
          <w:szCs w:val="20"/>
          <w:highlight w:val="green"/>
        </w:rPr>
        <w:t>: scampoli di tessuto di recupero.</w:t>
      </w:r>
    </w:p>
    <w:p w14:paraId="7249D7EA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441CA417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55C1DC61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1FAF48E9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10AFE15F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483C79F7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091A02FB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48F6C0CD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292F208D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01B6ED16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0550C894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2BBE66E3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723B90E3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0E040B99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747422A2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0A2D2AAE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6829D64D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6B5F8565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2BD295E9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1C264C06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0CE26731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0811707E" w14:textId="77777777" w:rsidR="00C14028" w:rsidRDefault="00C14028" w:rsidP="00C14028">
      <w:pPr>
        <w:spacing w:line="276" w:lineRule="auto"/>
        <w:rPr>
          <w:sz w:val="20"/>
          <w:szCs w:val="20"/>
        </w:rPr>
      </w:pPr>
    </w:p>
    <w:p w14:paraId="6E71D34F" w14:textId="77777777" w:rsidR="00C14028" w:rsidRDefault="00C14028" w:rsidP="00C14028">
      <w:pPr>
        <w:pStyle w:val="Titolo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391BF0D2" w14:textId="77777777" w:rsidR="00C14028" w:rsidRDefault="00C14028" w:rsidP="00C14028">
      <w:pPr>
        <w:pStyle w:val="Titolo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2A0FB7FD" w14:textId="226934D1" w:rsidR="00C14028" w:rsidRPr="00007668" w:rsidRDefault="00C14028" w:rsidP="00C14028">
      <w:pPr>
        <w:pStyle w:val="Titolo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007668">
        <w:rPr>
          <w:rFonts w:ascii="Arial" w:hAnsi="Arial" w:cs="Arial"/>
          <w:sz w:val="20"/>
          <w:szCs w:val="20"/>
        </w:rPr>
        <w:lastRenderedPageBreak/>
        <w:t xml:space="preserve">La Capsula urbana di </w:t>
      </w:r>
      <w:proofErr w:type="spellStart"/>
      <w:r w:rsidRPr="00007668">
        <w:rPr>
          <w:rFonts w:ascii="Arial" w:hAnsi="Arial" w:cs="Arial"/>
          <w:spacing w:val="-4"/>
          <w:sz w:val="20"/>
          <w:szCs w:val="20"/>
        </w:rPr>
        <w:t>Ùtol</w:t>
      </w:r>
      <w:proofErr w:type="spellEnd"/>
    </w:p>
    <w:p w14:paraId="38122F17" w14:textId="77777777" w:rsidR="00C14028" w:rsidRPr="00007668" w:rsidRDefault="00C14028" w:rsidP="00C14028">
      <w:pPr>
        <w:pStyle w:val="Corpotesto"/>
        <w:spacing w:before="95" w:line="276" w:lineRule="auto"/>
        <w:rPr>
          <w:b/>
          <w:sz w:val="20"/>
          <w:szCs w:val="20"/>
        </w:rPr>
      </w:pPr>
    </w:p>
    <w:p w14:paraId="2CA55874" w14:textId="77777777" w:rsidR="00C14028" w:rsidRPr="00007668" w:rsidRDefault="00C14028" w:rsidP="00C14028">
      <w:pPr>
        <w:pStyle w:val="Corpotesto"/>
        <w:spacing w:line="276" w:lineRule="auto"/>
        <w:ind w:right="111"/>
        <w:jc w:val="both"/>
        <w:rPr>
          <w:sz w:val="20"/>
          <w:szCs w:val="20"/>
        </w:rPr>
      </w:pPr>
      <w:r w:rsidRPr="00007668">
        <w:rPr>
          <w:sz w:val="20"/>
          <w:szCs w:val="20"/>
        </w:rPr>
        <w:t>C’è una scena chiave all’inizio del film “Quarto potere” in cui il protagonista è da solo a letto nella penombra della sua camera e stringe nel pugno una palla di vetro con la neve dentro. Un oggetto che gli evoca i ricordi più belli della sua infanzia.</w:t>
      </w:r>
    </w:p>
    <w:p w14:paraId="5E3F1E79" w14:textId="77777777" w:rsidR="00C14028" w:rsidRPr="00007668" w:rsidRDefault="00C14028" w:rsidP="00C14028">
      <w:pPr>
        <w:pStyle w:val="Corpotesto"/>
        <w:spacing w:before="2" w:line="276" w:lineRule="auto"/>
        <w:ind w:right="111"/>
        <w:jc w:val="both"/>
        <w:rPr>
          <w:sz w:val="20"/>
          <w:szCs w:val="20"/>
        </w:rPr>
      </w:pPr>
      <w:r w:rsidRPr="00DA56B1">
        <w:rPr>
          <w:sz w:val="20"/>
          <w:szCs w:val="20"/>
          <w:highlight w:val="green"/>
        </w:rPr>
        <w:t xml:space="preserve">Sebbene le palle di vetro con la neve siano spesso associate al Natale, in realtà hanno origine per uno scopo ben diverso e negli anni hanno esteso il loro ruolo di souvenir universali da ogni luogo del mondo, diventando scrigni di ricordi. </w:t>
      </w:r>
      <w:r w:rsidRPr="00DA56B1">
        <w:rPr>
          <w:sz w:val="20"/>
          <w:szCs w:val="20"/>
        </w:rPr>
        <w:t xml:space="preserve">La </w:t>
      </w:r>
      <w:r w:rsidRPr="00DA56B1">
        <w:rPr>
          <w:i/>
          <w:sz w:val="20"/>
          <w:szCs w:val="20"/>
        </w:rPr>
        <w:t xml:space="preserve">Capsula urbana </w:t>
      </w:r>
      <w:r w:rsidRPr="00DA56B1">
        <w:rPr>
          <w:sz w:val="20"/>
          <w:szCs w:val="20"/>
        </w:rPr>
        <w:t xml:space="preserve">di </w:t>
      </w:r>
      <w:proofErr w:type="spellStart"/>
      <w:r w:rsidRPr="00DA56B1">
        <w:rPr>
          <w:sz w:val="20"/>
          <w:szCs w:val="20"/>
        </w:rPr>
        <w:t>Ùtol</w:t>
      </w:r>
      <w:proofErr w:type="spellEnd"/>
      <w:r w:rsidRPr="00DA56B1">
        <w:rPr>
          <w:sz w:val="20"/>
          <w:szCs w:val="20"/>
        </w:rPr>
        <w:t xml:space="preserve"> ha questa duplice anima: quella di essere un ricordo in miniatura e un souvenir del Casino di caccia dei Serventi.</w:t>
      </w:r>
    </w:p>
    <w:p w14:paraId="3680FAF9" w14:textId="77777777" w:rsidR="00C14028" w:rsidRPr="00007668" w:rsidRDefault="00C14028" w:rsidP="00C14028">
      <w:pPr>
        <w:pStyle w:val="Corpotesto"/>
        <w:spacing w:before="42" w:line="276" w:lineRule="auto"/>
        <w:rPr>
          <w:sz w:val="20"/>
          <w:szCs w:val="20"/>
        </w:rPr>
      </w:pPr>
    </w:p>
    <w:p w14:paraId="0D28F555" w14:textId="77777777" w:rsidR="00C14028" w:rsidRPr="00007668" w:rsidRDefault="00C14028" w:rsidP="00C14028">
      <w:pPr>
        <w:pStyle w:val="Corpotesto"/>
        <w:spacing w:line="276" w:lineRule="auto"/>
        <w:ind w:right="111"/>
        <w:jc w:val="both"/>
        <w:rPr>
          <w:sz w:val="20"/>
          <w:szCs w:val="20"/>
        </w:rPr>
      </w:pPr>
      <w:r w:rsidRPr="00DA56B1">
        <w:rPr>
          <w:sz w:val="20"/>
          <w:szCs w:val="20"/>
          <w:highlight w:val="green"/>
          <w:shd w:val="clear" w:color="auto" w:fill="92D050"/>
        </w:rPr>
        <w:t>Incastonando</w:t>
      </w:r>
      <w:r w:rsidRPr="00DA56B1">
        <w:rPr>
          <w:spacing w:val="-1"/>
          <w:sz w:val="20"/>
          <w:szCs w:val="20"/>
          <w:highlight w:val="green"/>
          <w:shd w:val="clear" w:color="auto" w:fill="92D050"/>
        </w:rPr>
        <w:t xml:space="preserve"> </w:t>
      </w:r>
      <w:r w:rsidRPr="00DA56B1">
        <w:rPr>
          <w:sz w:val="20"/>
          <w:szCs w:val="20"/>
          <w:highlight w:val="green"/>
          <w:shd w:val="clear" w:color="auto" w:fill="92D050"/>
        </w:rPr>
        <w:t>la</w:t>
      </w:r>
      <w:r w:rsidRPr="00DA56B1">
        <w:rPr>
          <w:spacing w:val="-1"/>
          <w:sz w:val="20"/>
          <w:szCs w:val="20"/>
          <w:highlight w:val="green"/>
          <w:shd w:val="clear" w:color="auto" w:fill="92D050"/>
        </w:rPr>
        <w:t xml:space="preserve"> </w:t>
      </w:r>
      <w:r w:rsidRPr="00DA56B1">
        <w:rPr>
          <w:sz w:val="20"/>
          <w:szCs w:val="20"/>
          <w:highlight w:val="green"/>
          <w:shd w:val="clear" w:color="auto" w:fill="92D050"/>
        </w:rPr>
        <w:t>riproduzione</w:t>
      </w:r>
      <w:r w:rsidRPr="00DA56B1">
        <w:rPr>
          <w:spacing w:val="-1"/>
          <w:sz w:val="20"/>
          <w:szCs w:val="20"/>
          <w:highlight w:val="green"/>
          <w:shd w:val="clear" w:color="auto" w:fill="92D050"/>
        </w:rPr>
        <w:t xml:space="preserve"> </w:t>
      </w:r>
      <w:r w:rsidRPr="00DA56B1">
        <w:rPr>
          <w:sz w:val="20"/>
          <w:szCs w:val="20"/>
          <w:highlight w:val="green"/>
          <w:shd w:val="clear" w:color="auto" w:fill="92D050"/>
        </w:rPr>
        <w:t>di</w:t>
      </w:r>
      <w:r w:rsidRPr="00DA56B1">
        <w:rPr>
          <w:spacing w:val="-1"/>
          <w:sz w:val="20"/>
          <w:szCs w:val="20"/>
          <w:highlight w:val="green"/>
          <w:shd w:val="clear" w:color="auto" w:fill="92D050"/>
        </w:rPr>
        <w:t xml:space="preserve"> </w:t>
      </w:r>
      <w:r w:rsidRPr="00DA56B1">
        <w:rPr>
          <w:sz w:val="20"/>
          <w:szCs w:val="20"/>
          <w:highlight w:val="green"/>
          <w:shd w:val="clear" w:color="auto" w:fill="92D050"/>
        </w:rPr>
        <w:t>questa</w:t>
      </w:r>
      <w:r w:rsidRPr="00DA56B1">
        <w:rPr>
          <w:spacing w:val="-1"/>
          <w:sz w:val="20"/>
          <w:szCs w:val="20"/>
          <w:highlight w:val="green"/>
          <w:shd w:val="clear" w:color="auto" w:fill="92D050"/>
        </w:rPr>
        <w:t xml:space="preserve"> </w:t>
      </w:r>
      <w:r w:rsidRPr="00DA56B1">
        <w:rPr>
          <w:sz w:val="20"/>
          <w:szCs w:val="20"/>
          <w:highlight w:val="green"/>
          <w:shd w:val="clear" w:color="auto" w:fill="92D050"/>
        </w:rPr>
        <w:t>palazzina</w:t>
      </w:r>
      <w:r w:rsidRPr="00DA56B1">
        <w:rPr>
          <w:spacing w:val="-1"/>
          <w:sz w:val="20"/>
          <w:szCs w:val="20"/>
          <w:highlight w:val="green"/>
          <w:shd w:val="clear" w:color="auto" w:fill="92D050"/>
        </w:rPr>
        <w:t xml:space="preserve"> </w:t>
      </w:r>
      <w:r w:rsidRPr="00DA56B1">
        <w:rPr>
          <w:sz w:val="20"/>
          <w:szCs w:val="20"/>
          <w:highlight w:val="green"/>
          <w:shd w:val="clear" w:color="auto" w:fill="92D050"/>
        </w:rPr>
        <w:t>iconica</w:t>
      </w:r>
      <w:r w:rsidRPr="00DA56B1">
        <w:rPr>
          <w:spacing w:val="-1"/>
          <w:sz w:val="20"/>
          <w:szCs w:val="20"/>
          <w:highlight w:val="green"/>
          <w:shd w:val="clear" w:color="auto" w:fill="92D050"/>
        </w:rPr>
        <w:t xml:space="preserve"> </w:t>
      </w:r>
      <w:r w:rsidRPr="00DA56B1">
        <w:rPr>
          <w:sz w:val="20"/>
          <w:szCs w:val="20"/>
          <w:highlight w:val="green"/>
          <w:shd w:val="clear" w:color="auto" w:fill="92D050"/>
        </w:rPr>
        <w:t>di</w:t>
      </w:r>
      <w:r w:rsidRPr="00DA56B1">
        <w:rPr>
          <w:spacing w:val="-1"/>
          <w:sz w:val="20"/>
          <w:szCs w:val="20"/>
          <w:highlight w:val="green"/>
          <w:shd w:val="clear" w:color="auto" w:fill="92D050"/>
        </w:rPr>
        <w:t xml:space="preserve"> </w:t>
      </w:r>
      <w:r w:rsidRPr="00DA56B1">
        <w:rPr>
          <w:sz w:val="20"/>
          <w:szCs w:val="20"/>
          <w:highlight w:val="green"/>
          <w:shd w:val="clear" w:color="auto" w:fill="92D050"/>
        </w:rPr>
        <w:t>Piazza</w:t>
      </w:r>
      <w:r w:rsidRPr="00DA56B1">
        <w:rPr>
          <w:spacing w:val="-1"/>
          <w:sz w:val="20"/>
          <w:szCs w:val="20"/>
          <w:highlight w:val="green"/>
          <w:shd w:val="clear" w:color="auto" w:fill="92D050"/>
        </w:rPr>
        <w:t xml:space="preserve"> </w:t>
      </w:r>
      <w:r w:rsidRPr="00DA56B1">
        <w:rPr>
          <w:sz w:val="20"/>
          <w:szCs w:val="20"/>
          <w:highlight w:val="green"/>
          <w:shd w:val="clear" w:color="auto" w:fill="92D050"/>
        </w:rPr>
        <w:t>Copernico</w:t>
      </w:r>
      <w:r w:rsidRPr="00DA56B1">
        <w:rPr>
          <w:spacing w:val="-1"/>
          <w:sz w:val="20"/>
          <w:szCs w:val="20"/>
          <w:highlight w:val="green"/>
          <w:shd w:val="clear" w:color="auto" w:fill="92D050"/>
        </w:rPr>
        <w:t xml:space="preserve"> </w:t>
      </w:r>
      <w:r w:rsidRPr="00DA56B1">
        <w:rPr>
          <w:sz w:val="20"/>
          <w:szCs w:val="20"/>
          <w:highlight w:val="green"/>
          <w:shd w:val="clear" w:color="auto" w:fill="92D050"/>
        </w:rPr>
        <w:t>in</w:t>
      </w:r>
      <w:r w:rsidRPr="00DA56B1">
        <w:rPr>
          <w:spacing w:val="-1"/>
          <w:sz w:val="20"/>
          <w:szCs w:val="20"/>
          <w:highlight w:val="green"/>
          <w:shd w:val="clear" w:color="auto" w:fill="92D050"/>
        </w:rPr>
        <w:t xml:space="preserve"> </w:t>
      </w:r>
      <w:r w:rsidRPr="00DA56B1">
        <w:rPr>
          <w:sz w:val="20"/>
          <w:szCs w:val="20"/>
          <w:highlight w:val="green"/>
          <w:shd w:val="clear" w:color="auto" w:fill="92D050"/>
        </w:rPr>
        <w:t>una</w:t>
      </w:r>
      <w:r w:rsidRPr="00DA56B1">
        <w:rPr>
          <w:spacing w:val="-1"/>
          <w:sz w:val="20"/>
          <w:szCs w:val="20"/>
          <w:highlight w:val="green"/>
          <w:shd w:val="clear" w:color="auto" w:fill="92D050"/>
        </w:rPr>
        <w:t xml:space="preserve"> </w:t>
      </w:r>
      <w:r w:rsidRPr="00DA56B1">
        <w:rPr>
          <w:sz w:val="20"/>
          <w:szCs w:val="20"/>
          <w:highlight w:val="green"/>
          <w:shd w:val="clear" w:color="auto" w:fill="92D050"/>
        </w:rPr>
        <w:t>sfera,</w:t>
      </w:r>
      <w:r w:rsidRPr="00DA56B1">
        <w:rPr>
          <w:spacing w:val="-1"/>
          <w:sz w:val="20"/>
          <w:szCs w:val="20"/>
          <w:highlight w:val="green"/>
          <w:shd w:val="clear" w:color="auto" w:fill="92D050"/>
        </w:rPr>
        <w:t xml:space="preserve"> </w:t>
      </w:r>
      <w:proofErr w:type="spellStart"/>
      <w:r w:rsidRPr="00DA56B1">
        <w:rPr>
          <w:sz w:val="20"/>
          <w:szCs w:val="20"/>
          <w:highlight w:val="green"/>
          <w:shd w:val="clear" w:color="auto" w:fill="92D050"/>
        </w:rPr>
        <w:t>Ùtol</w:t>
      </w:r>
      <w:proofErr w:type="spellEnd"/>
      <w:r w:rsidRPr="00DA56B1">
        <w:rPr>
          <w:spacing w:val="40"/>
          <w:sz w:val="20"/>
          <w:szCs w:val="20"/>
          <w:highlight w:val="green"/>
          <w:shd w:val="clear" w:color="auto" w:fill="92D050"/>
        </w:rPr>
        <w:t xml:space="preserve"> </w:t>
      </w:r>
      <w:r w:rsidRPr="00DA56B1">
        <w:rPr>
          <w:sz w:val="20"/>
          <w:szCs w:val="20"/>
          <w:highlight w:val="green"/>
          <w:shd w:val="clear" w:color="auto" w:fill="92D050"/>
        </w:rPr>
        <w:t xml:space="preserve">la rende un’architettura portatile, osservabile da </w:t>
      </w:r>
      <w:proofErr w:type="gramStart"/>
      <w:r w:rsidRPr="00DA56B1">
        <w:rPr>
          <w:sz w:val="20"/>
          <w:szCs w:val="20"/>
          <w:highlight w:val="green"/>
          <w:shd w:val="clear" w:color="auto" w:fill="92D050"/>
        </w:rPr>
        <w:t>5</w:t>
      </w:r>
      <w:proofErr w:type="gramEnd"/>
      <w:r w:rsidRPr="00DA56B1">
        <w:rPr>
          <w:sz w:val="20"/>
          <w:szCs w:val="20"/>
          <w:highlight w:val="green"/>
          <w:shd w:val="clear" w:color="auto" w:fill="92D050"/>
        </w:rPr>
        <w:t xml:space="preserve"> lati</w:t>
      </w:r>
      <w:r w:rsidRPr="00007668">
        <w:rPr>
          <w:sz w:val="20"/>
          <w:szCs w:val="20"/>
        </w:rPr>
        <w:t>. Durante Open House 24 si potrà salire sulla terrazza</w:t>
      </w:r>
      <w:r w:rsidRPr="00007668">
        <w:rPr>
          <w:spacing w:val="-1"/>
          <w:sz w:val="20"/>
          <w:szCs w:val="20"/>
        </w:rPr>
        <w:t xml:space="preserve"> </w:t>
      </w:r>
      <w:r w:rsidRPr="00007668">
        <w:rPr>
          <w:sz w:val="20"/>
          <w:szCs w:val="20"/>
        </w:rPr>
        <w:t>di</w:t>
      </w:r>
      <w:r w:rsidRPr="00007668">
        <w:rPr>
          <w:spacing w:val="-1"/>
          <w:sz w:val="20"/>
          <w:szCs w:val="20"/>
        </w:rPr>
        <w:t xml:space="preserve"> </w:t>
      </w:r>
      <w:r w:rsidRPr="00007668">
        <w:rPr>
          <w:sz w:val="20"/>
          <w:szCs w:val="20"/>
        </w:rPr>
        <w:t>Piazza</w:t>
      </w:r>
      <w:r w:rsidRPr="00007668">
        <w:rPr>
          <w:spacing w:val="-1"/>
          <w:sz w:val="20"/>
          <w:szCs w:val="20"/>
        </w:rPr>
        <w:t xml:space="preserve"> </w:t>
      </w:r>
      <w:r w:rsidRPr="00007668">
        <w:rPr>
          <w:sz w:val="20"/>
          <w:szCs w:val="20"/>
        </w:rPr>
        <w:t>Copernico</w:t>
      </w:r>
      <w:r w:rsidRPr="00007668">
        <w:rPr>
          <w:spacing w:val="-1"/>
          <w:sz w:val="20"/>
          <w:szCs w:val="20"/>
        </w:rPr>
        <w:t xml:space="preserve"> </w:t>
      </w:r>
      <w:r w:rsidRPr="00007668">
        <w:rPr>
          <w:sz w:val="20"/>
          <w:szCs w:val="20"/>
        </w:rPr>
        <w:t>e</w:t>
      </w:r>
      <w:r w:rsidRPr="00007668">
        <w:rPr>
          <w:spacing w:val="-1"/>
          <w:sz w:val="20"/>
          <w:szCs w:val="20"/>
        </w:rPr>
        <w:t xml:space="preserve"> </w:t>
      </w:r>
      <w:r w:rsidRPr="00007668">
        <w:rPr>
          <w:sz w:val="20"/>
          <w:szCs w:val="20"/>
        </w:rPr>
        <w:t>osservare</w:t>
      </w:r>
      <w:r w:rsidRPr="00007668">
        <w:rPr>
          <w:spacing w:val="-1"/>
          <w:sz w:val="20"/>
          <w:szCs w:val="20"/>
        </w:rPr>
        <w:t xml:space="preserve"> </w:t>
      </w:r>
      <w:r w:rsidRPr="00007668">
        <w:rPr>
          <w:sz w:val="20"/>
          <w:szCs w:val="20"/>
        </w:rPr>
        <w:t>dall’alto</w:t>
      </w:r>
      <w:r w:rsidRPr="00007668">
        <w:rPr>
          <w:spacing w:val="-1"/>
          <w:sz w:val="20"/>
          <w:szCs w:val="20"/>
        </w:rPr>
        <w:t xml:space="preserve"> </w:t>
      </w:r>
      <w:r w:rsidRPr="00007668">
        <w:rPr>
          <w:sz w:val="20"/>
          <w:szCs w:val="20"/>
        </w:rPr>
        <w:t>il</w:t>
      </w:r>
      <w:r w:rsidRPr="00007668">
        <w:rPr>
          <w:spacing w:val="-1"/>
          <w:sz w:val="20"/>
          <w:szCs w:val="20"/>
        </w:rPr>
        <w:t xml:space="preserve"> </w:t>
      </w:r>
      <w:r w:rsidRPr="00007668">
        <w:rPr>
          <w:sz w:val="20"/>
          <w:szCs w:val="20"/>
        </w:rPr>
        <w:t>Pigneto.</w:t>
      </w:r>
      <w:r w:rsidRPr="00007668">
        <w:rPr>
          <w:spacing w:val="-1"/>
          <w:sz w:val="20"/>
          <w:szCs w:val="20"/>
        </w:rPr>
        <w:t xml:space="preserve"> </w:t>
      </w:r>
      <w:r w:rsidRPr="00007668">
        <w:rPr>
          <w:sz w:val="20"/>
          <w:szCs w:val="20"/>
        </w:rPr>
        <w:t>La</w:t>
      </w:r>
      <w:r w:rsidRPr="00007668">
        <w:rPr>
          <w:spacing w:val="-1"/>
          <w:sz w:val="20"/>
          <w:szCs w:val="20"/>
        </w:rPr>
        <w:t xml:space="preserve"> </w:t>
      </w:r>
      <w:r w:rsidRPr="00007668">
        <w:rPr>
          <w:i/>
          <w:sz w:val="20"/>
          <w:szCs w:val="20"/>
        </w:rPr>
        <w:t>Capsula</w:t>
      </w:r>
      <w:r w:rsidRPr="00007668">
        <w:rPr>
          <w:i/>
          <w:spacing w:val="-1"/>
          <w:sz w:val="20"/>
          <w:szCs w:val="20"/>
        </w:rPr>
        <w:t xml:space="preserve"> </w:t>
      </w:r>
      <w:r w:rsidRPr="00007668">
        <w:rPr>
          <w:i/>
          <w:sz w:val="20"/>
          <w:szCs w:val="20"/>
        </w:rPr>
        <w:t>urbana</w:t>
      </w:r>
      <w:r w:rsidRPr="00007668">
        <w:rPr>
          <w:i/>
          <w:spacing w:val="-1"/>
          <w:sz w:val="20"/>
          <w:szCs w:val="20"/>
        </w:rPr>
        <w:t xml:space="preserve"> </w:t>
      </w:r>
      <w:r w:rsidRPr="00007668">
        <w:rPr>
          <w:sz w:val="20"/>
          <w:szCs w:val="20"/>
        </w:rPr>
        <w:t>di</w:t>
      </w:r>
      <w:r w:rsidRPr="00007668">
        <w:rPr>
          <w:spacing w:val="-1"/>
          <w:sz w:val="20"/>
          <w:szCs w:val="20"/>
        </w:rPr>
        <w:t xml:space="preserve"> </w:t>
      </w:r>
      <w:proofErr w:type="spellStart"/>
      <w:r w:rsidRPr="00007668">
        <w:rPr>
          <w:sz w:val="20"/>
          <w:szCs w:val="20"/>
        </w:rPr>
        <w:t>Ùtol</w:t>
      </w:r>
      <w:proofErr w:type="spellEnd"/>
      <w:r w:rsidRPr="00007668">
        <w:rPr>
          <w:spacing w:val="40"/>
          <w:sz w:val="20"/>
          <w:szCs w:val="20"/>
        </w:rPr>
        <w:t xml:space="preserve"> </w:t>
      </w:r>
      <w:r w:rsidRPr="00007668">
        <w:rPr>
          <w:sz w:val="20"/>
          <w:szCs w:val="20"/>
        </w:rPr>
        <w:t xml:space="preserve">consentirà di guardare dall’alto anche la terrazza stessa, suggerendo una nuova prospettiva dell’architettura, una vista più ampia, inedita, alternativa, ma anche proibita, </w:t>
      </w:r>
      <w:proofErr w:type="spellStart"/>
      <w:r w:rsidRPr="00007668">
        <w:rPr>
          <w:sz w:val="20"/>
          <w:szCs w:val="20"/>
        </w:rPr>
        <w:t>di</w:t>
      </w:r>
      <w:r w:rsidRPr="00007668">
        <w:rPr>
          <w:rFonts w:ascii="Cambria Math" w:hAnsi="Cambria Math" w:cs="Cambria Math"/>
          <w:sz w:val="20"/>
          <w:szCs w:val="20"/>
        </w:rPr>
        <w:t>ﬃ</w:t>
      </w:r>
      <w:r w:rsidRPr="00007668">
        <w:rPr>
          <w:sz w:val="20"/>
          <w:szCs w:val="20"/>
        </w:rPr>
        <w:t>cile</w:t>
      </w:r>
      <w:proofErr w:type="spellEnd"/>
      <w:r w:rsidRPr="00007668">
        <w:rPr>
          <w:sz w:val="20"/>
          <w:szCs w:val="20"/>
        </w:rPr>
        <w:t>, utopica.</w:t>
      </w:r>
    </w:p>
    <w:p w14:paraId="77586D4E" w14:textId="77777777" w:rsidR="00C14028" w:rsidRPr="00007668" w:rsidRDefault="00C14028" w:rsidP="00C14028">
      <w:pPr>
        <w:pStyle w:val="Corpotesto"/>
        <w:spacing w:before="35" w:line="276" w:lineRule="auto"/>
        <w:rPr>
          <w:sz w:val="20"/>
          <w:szCs w:val="20"/>
        </w:rPr>
      </w:pPr>
    </w:p>
    <w:p w14:paraId="166648B8" w14:textId="77777777" w:rsidR="00C14028" w:rsidRPr="00007668" w:rsidRDefault="00C14028" w:rsidP="00C14028">
      <w:pPr>
        <w:pStyle w:val="Corpotesto"/>
        <w:spacing w:line="276" w:lineRule="auto"/>
        <w:ind w:right="111"/>
        <w:jc w:val="both"/>
        <w:rPr>
          <w:sz w:val="20"/>
          <w:szCs w:val="20"/>
        </w:rPr>
      </w:pPr>
      <w:r w:rsidRPr="00DA56B1">
        <w:rPr>
          <w:sz w:val="20"/>
          <w:szCs w:val="20"/>
          <w:highlight w:val="green"/>
        </w:rPr>
        <w:t>Una piccola mirabilia che potenzia il valore iconico</w:t>
      </w:r>
      <w:r w:rsidRPr="00007668">
        <w:rPr>
          <w:sz w:val="20"/>
          <w:szCs w:val="20"/>
        </w:rPr>
        <w:t xml:space="preserve"> dell’architettura </w:t>
      </w:r>
      <w:r w:rsidRPr="00DA56B1">
        <w:rPr>
          <w:sz w:val="20"/>
          <w:szCs w:val="20"/>
          <w:highlight w:val="green"/>
        </w:rPr>
        <w:t>del Casino di caccia dei Serventi</w:t>
      </w:r>
      <w:r w:rsidRPr="00007668">
        <w:rPr>
          <w:sz w:val="20"/>
          <w:szCs w:val="20"/>
        </w:rPr>
        <w:t xml:space="preserve">, proteggendone il ricordo, rinnovandolo e potenziando così la relazione tra le persone e il contesto urbano, </w:t>
      </w:r>
      <w:r w:rsidRPr="00DA56B1">
        <w:rPr>
          <w:sz w:val="20"/>
          <w:szCs w:val="20"/>
          <w:highlight w:val="green"/>
        </w:rPr>
        <w:t>evocando quel valore etico di cui lo spazio architettonico è propagatore.</w:t>
      </w:r>
    </w:p>
    <w:p w14:paraId="6D00663A" w14:textId="77777777" w:rsidR="00C14028" w:rsidRPr="00007668" w:rsidRDefault="00C14028" w:rsidP="00C14028">
      <w:pPr>
        <w:pStyle w:val="Corpotesto"/>
        <w:spacing w:before="49" w:line="276" w:lineRule="auto"/>
        <w:rPr>
          <w:sz w:val="20"/>
          <w:szCs w:val="20"/>
        </w:rPr>
      </w:pPr>
    </w:p>
    <w:p w14:paraId="435E9F6E" w14:textId="77777777" w:rsidR="00C14028" w:rsidRPr="00007668" w:rsidRDefault="00C14028" w:rsidP="00C14028">
      <w:pPr>
        <w:pStyle w:val="Corpotesto"/>
        <w:spacing w:before="1" w:line="276" w:lineRule="auto"/>
        <w:rPr>
          <w:sz w:val="20"/>
          <w:szCs w:val="20"/>
        </w:rPr>
      </w:pPr>
      <w:r w:rsidRPr="00DA56B1">
        <w:rPr>
          <w:sz w:val="20"/>
          <w:szCs w:val="20"/>
          <w:highlight w:val="green"/>
        </w:rPr>
        <w:t xml:space="preserve">Una </w:t>
      </w:r>
      <w:proofErr w:type="gramStart"/>
      <w:r w:rsidRPr="00DA56B1">
        <w:rPr>
          <w:sz w:val="20"/>
          <w:szCs w:val="20"/>
          <w:highlight w:val="green"/>
        </w:rPr>
        <w:t>mini geografia</w:t>
      </w:r>
      <w:proofErr w:type="gramEnd"/>
      <w:r w:rsidRPr="00DA56B1">
        <w:rPr>
          <w:sz w:val="20"/>
          <w:szCs w:val="20"/>
          <w:highlight w:val="green"/>
        </w:rPr>
        <w:t xml:space="preserve"> urbana che si fa veicolo di tradizioni in continuo dialogo con il </w:t>
      </w:r>
      <w:r w:rsidRPr="00DA56B1">
        <w:rPr>
          <w:spacing w:val="-2"/>
          <w:sz w:val="20"/>
          <w:szCs w:val="20"/>
          <w:highlight w:val="green"/>
        </w:rPr>
        <w:t>tempo.</w:t>
      </w:r>
    </w:p>
    <w:p w14:paraId="20170938" w14:textId="77777777" w:rsidR="00C14028" w:rsidRPr="00007668" w:rsidRDefault="00C14028" w:rsidP="00C14028">
      <w:pPr>
        <w:pStyle w:val="Corpotesto"/>
        <w:spacing w:before="95" w:line="276" w:lineRule="auto"/>
        <w:rPr>
          <w:sz w:val="20"/>
          <w:szCs w:val="20"/>
        </w:rPr>
      </w:pPr>
    </w:p>
    <w:p w14:paraId="2EC95D0C" w14:textId="77777777" w:rsidR="00C14028" w:rsidRPr="00007668" w:rsidRDefault="00C14028" w:rsidP="00C14028">
      <w:pPr>
        <w:pStyle w:val="Corpotesto"/>
        <w:spacing w:line="276" w:lineRule="auto"/>
        <w:ind w:right="111"/>
        <w:jc w:val="both"/>
        <w:rPr>
          <w:sz w:val="20"/>
          <w:szCs w:val="20"/>
        </w:rPr>
      </w:pPr>
      <w:r w:rsidRPr="00007668">
        <w:rPr>
          <w:sz w:val="20"/>
          <w:szCs w:val="20"/>
        </w:rPr>
        <w:t>Ad accompagnare i visitatori sulla terrazza del Casino di caccia dei Serventi un’installazione</w:t>
      </w:r>
      <w:r w:rsidRPr="00007668">
        <w:rPr>
          <w:spacing w:val="40"/>
          <w:sz w:val="20"/>
          <w:szCs w:val="20"/>
        </w:rPr>
        <w:t xml:space="preserve"> </w:t>
      </w:r>
      <w:r w:rsidRPr="00007668">
        <w:rPr>
          <w:sz w:val="20"/>
          <w:szCs w:val="20"/>
        </w:rPr>
        <w:t xml:space="preserve">site </w:t>
      </w:r>
      <w:proofErr w:type="spellStart"/>
      <w:r w:rsidRPr="00007668">
        <w:rPr>
          <w:sz w:val="20"/>
          <w:szCs w:val="20"/>
        </w:rPr>
        <w:t>specific</w:t>
      </w:r>
      <w:proofErr w:type="spellEnd"/>
      <w:r w:rsidRPr="00007668">
        <w:rPr>
          <w:sz w:val="20"/>
          <w:szCs w:val="20"/>
        </w:rPr>
        <w:t xml:space="preserve"> che vede protagonista una forma iconica di </w:t>
      </w:r>
      <w:proofErr w:type="spellStart"/>
      <w:r w:rsidRPr="00007668">
        <w:rPr>
          <w:sz w:val="20"/>
          <w:szCs w:val="20"/>
        </w:rPr>
        <w:t>Ùtol</w:t>
      </w:r>
      <w:proofErr w:type="spellEnd"/>
      <w:r w:rsidRPr="00007668">
        <w:rPr>
          <w:sz w:val="20"/>
          <w:szCs w:val="20"/>
        </w:rPr>
        <w:t>: su una delle finestre della rampa di</w:t>
      </w:r>
      <w:r w:rsidRPr="00007668">
        <w:rPr>
          <w:spacing w:val="40"/>
          <w:sz w:val="20"/>
          <w:szCs w:val="20"/>
        </w:rPr>
        <w:t xml:space="preserve"> </w:t>
      </w:r>
      <w:r w:rsidRPr="00007668">
        <w:rPr>
          <w:sz w:val="20"/>
          <w:szCs w:val="20"/>
        </w:rPr>
        <w:t xml:space="preserve">scale che porta in terrazza, </w:t>
      </w:r>
      <w:proofErr w:type="spellStart"/>
      <w:r w:rsidRPr="00007668">
        <w:rPr>
          <w:sz w:val="20"/>
          <w:szCs w:val="20"/>
        </w:rPr>
        <w:t>Ùtol</w:t>
      </w:r>
      <w:proofErr w:type="spellEnd"/>
      <w:r w:rsidRPr="00007668">
        <w:rPr>
          <w:sz w:val="20"/>
          <w:szCs w:val="20"/>
        </w:rPr>
        <w:t xml:space="preserve"> dipinge le ombre di persone, altri visitatori della città, che si stagliano così lungo la prospettiva delle vie che attraversano il Pigneto. Ombre di persone del passato, del presente </w:t>
      </w:r>
      <w:r w:rsidRPr="00007668">
        <w:rPr>
          <w:sz w:val="20"/>
          <w:szCs w:val="20"/>
        </w:rPr>
        <w:lastRenderedPageBreak/>
        <w:t>e ombre che proiettano i futuri cittadini del quartiere in un panorama di possibilità, in un mosaico culturale in perpetua evoluzione.</w:t>
      </w:r>
    </w:p>
    <w:p w14:paraId="7E035592" w14:textId="77777777" w:rsidR="00C14028" w:rsidRPr="00007668" w:rsidRDefault="00C14028" w:rsidP="00C14028">
      <w:pPr>
        <w:pStyle w:val="Corpotesto"/>
        <w:spacing w:before="50" w:line="276" w:lineRule="auto"/>
        <w:rPr>
          <w:sz w:val="20"/>
          <w:szCs w:val="20"/>
        </w:rPr>
      </w:pPr>
    </w:p>
    <w:p w14:paraId="60F6B56D" w14:textId="77777777" w:rsidR="00C14028" w:rsidRPr="00007668" w:rsidRDefault="00C14028" w:rsidP="00C14028">
      <w:pPr>
        <w:pStyle w:val="Corpotesto"/>
        <w:spacing w:line="276" w:lineRule="auto"/>
        <w:rPr>
          <w:sz w:val="20"/>
          <w:szCs w:val="20"/>
        </w:rPr>
      </w:pPr>
      <w:r w:rsidRPr="00007668">
        <w:rPr>
          <w:spacing w:val="-2"/>
          <w:sz w:val="20"/>
          <w:szCs w:val="20"/>
        </w:rPr>
        <w:t>Opere:</w:t>
      </w:r>
    </w:p>
    <w:p w14:paraId="739B0C4F" w14:textId="77777777" w:rsidR="00C14028" w:rsidRPr="00007668" w:rsidRDefault="00C14028" w:rsidP="00C14028">
      <w:pPr>
        <w:pStyle w:val="Corpotesto"/>
        <w:spacing w:before="114" w:line="276" w:lineRule="auto"/>
        <w:rPr>
          <w:sz w:val="20"/>
          <w:szCs w:val="20"/>
        </w:rPr>
      </w:pPr>
    </w:p>
    <w:p w14:paraId="1E341A41" w14:textId="77777777" w:rsidR="00C14028" w:rsidRPr="00007668" w:rsidRDefault="00C14028" w:rsidP="00C14028">
      <w:pPr>
        <w:spacing w:before="1" w:line="276" w:lineRule="auto"/>
        <w:rPr>
          <w:sz w:val="20"/>
          <w:szCs w:val="20"/>
        </w:rPr>
      </w:pPr>
      <w:proofErr w:type="spellStart"/>
      <w:r w:rsidRPr="00007668">
        <w:rPr>
          <w:sz w:val="20"/>
          <w:szCs w:val="20"/>
        </w:rPr>
        <w:t>Ùtol</w:t>
      </w:r>
      <w:proofErr w:type="spellEnd"/>
      <w:r w:rsidRPr="00007668">
        <w:rPr>
          <w:sz w:val="20"/>
          <w:szCs w:val="20"/>
        </w:rPr>
        <w:t xml:space="preserve">, </w:t>
      </w:r>
      <w:r w:rsidRPr="00007668">
        <w:rPr>
          <w:i/>
          <w:sz w:val="20"/>
          <w:szCs w:val="20"/>
        </w:rPr>
        <w:t>Capsula urbana</w:t>
      </w:r>
      <w:r w:rsidRPr="00007668">
        <w:rPr>
          <w:sz w:val="20"/>
          <w:szCs w:val="20"/>
        </w:rPr>
        <w:t xml:space="preserve">, </w:t>
      </w:r>
      <w:r w:rsidRPr="00007668">
        <w:rPr>
          <w:spacing w:val="-4"/>
          <w:sz w:val="20"/>
          <w:szCs w:val="20"/>
        </w:rPr>
        <w:t>2024,</w:t>
      </w:r>
    </w:p>
    <w:p w14:paraId="5B707E01" w14:textId="49705161" w:rsidR="00007668" w:rsidRDefault="00C14028" w:rsidP="00C14028">
      <w:pPr>
        <w:pStyle w:val="Corpotesto"/>
        <w:spacing w:before="72" w:line="276" w:lineRule="auto"/>
        <w:rPr>
          <w:spacing w:val="-2"/>
          <w:sz w:val="20"/>
          <w:szCs w:val="20"/>
        </w:rPr>
      </w:pPr>
      <w:proofErr w:type="spellStart"/>
      <w:r w:rsidRPr="00007668">
        <w:rPr>
          <w:sz w:val="20"/>
          <w:szCs w:val="20"/>
        </w:rPr>
        <w:t>Ùtol</w:t>
      </w:r>
      <w:proofErr w:type="spellEnd"/>
      <w:r w:rsidRPr="00007668">
        <w:rPr>
          <w:sz w:val="20"/>
          <w:szCs w:val="20"/>
        </w:rPr>
        <w:t>,</w:t>
      </w:r>
      <w:r w:rsidRPr="00007668">
        <w:rPr>
          <w:spacing w:val="-3"/>
          <w:sz w:val="20"/>
          <w:szCs w:val="20"/>
        </w:rPr>
        <w:t xml:space="preserve"> </w:t>
      </w:r>
      <w:proofErr w:type="spellStart"/>
      <w:r w:rsidRPr="00007668">
        <w:rPr>
          <w:i/>
          <w:sz w:val="20"/>
          <w:szCs w:val="20"/>
        </w:rPr>
        <w:t>Ombries</w:t>
      </w:r>
      <w:proofErr w:type="spellEnd"/>
      <w:r w:rsidRPr="00007668">
        <w:rPr>
          <w:sz w:val="20"/>
          <w:szCs w:val="20"/>
        </w:rPr>
        <w:t>, 2024,</w:t>
      </w:r>
      <w:r w:rsidRPr="00007668">
        <w:rPr>
          <w:spacing w:val="-1"/>
          <w:sz w:val="20"/>
          <w:szCs w:val="20"/>
        </w:rPr>
        <w:t xml:space="preserve"> </w:t>
      </w:r>
      <w:r w:rsidRPr="00007668">
        <w:rPr>
          <w:sz w:val="20"/>
          <w:szCs w:val="20"/>
        </w:rPr>
        <w:t>pittura su</w:t>
      </w:r>
      <w:r w:rsidRPr="00007668">
        <w:rPr>
          <w:spacing w:val="-1"/>
          <w:sz w:val="20"/>
          <w:szCs w:val="20"/>
        </w:rPr>
        <w:t xml:space="preserve"> </w:t>
      </w:r>
      <w:r w:rsidRPr="00007668">
        <w:rPr>
          <w:sz w:val="20"/>
          <w:szCs w:val="20"/>
        </w:rPr>
        <w:t>vetro site</w:t>
      </w:r>
      <w:r w:rsidRPr="00007668">
        <w:rPr>
          <w:spacing w:val="-1"/>
          <w:sz w:val="20"/>
          <w:szCs w:val="20"/>
        </w:rPr>
        <w:t xml:space="preserve"> </w:t>
      </w:r>
      <w:proofErr w:type="spellStart"/>
      <w:r w:rsidRPr="00007668">
        <w:rPr>
          <w:sz w:val="20"/>
          <w:szCs w:val="20"/>
        </w:rPr>
        <w:t>specific</w:t>
      </w:r>
      <w:proofErr w:type="spellEnd"/>
      <w:r w:rsidRPr="00007668">
        <w:rPr>
          <w:sz w:val="20"/>
          <w:szCs w:val="20"/>
        </w:rPr>
        <w:t xml:space="preserve">, </w:t>
      </w:r>
      <w:r w:rsidRPr="00007668">
        <w:rPr>
          <w:spacing w:val="-2"/>
          <w:sz w:val="20"/>
          <w:szCs w:val="20"/>
        </w:rPr>
        <w:t>cm90x90.</w:t>
      </w:r>
    </w:p>
    <w:p w14:paraId="36066042" w14:textId="77777777" w:rsidR="00F96DD6" w:rsidRDefault="00F96DD6" w:rsidP="00C14028">
      <w:pPr>
        <w:pStyle w:val="Corpotesto"/>
        <w:spacing w:before="72" w:line="276" w:lineRule="auto"/>
        <w:rPr>
          <w:spacing w:val="-2"/>
          <w:sz w:val="20"/>
          <w:szCs w:val="20"/>
        </w:rPr>
      </w:pPr>
    </w:p>
    <w:p w14:paraId="137D9FAB" w14:textId="77777777" w:rsidR="00F96DD6" w:rsidRDefault="00F96DD6" w:rsidP="00C14028">
      <w:pPr>
        <w:pStyle w:val="Corpotesto"/>
        <w:spacing w:before="72" w:line="276" w:lineRule="auto"/>
        <w:rPr>
          <w:spacing w:val="-2"/>
          <w:sz w:val="20"/>
          <w:szCs w:val="20"/>
        </w:rPr>
      </w:pPr>
    </w:p>
    <w:p w14:paraId="1596C0EB" w14:textId="77777777" w:rsidR="00DA56B1" w:rsidRDefault="00DA56B1" w:rsidP="00C14028">
      <w:pPr>
        <w:pStyle w:val="Corpotesto"/>
        <w:spacing w:before="72" w:line="276" w:lineRule="auto"/>
        <w:rPr>
          <w:spacing w:val="-2"/>
          <w:sz w:val="20"/>
          <w:szCs w:val="20"/>
        </w:rPr>
      </w:pPr>
    </w:p>
    <w:p w14:paraId="56D0ECF5" w14:textId="55A5F5BE" w:rsidR="00F96DD6" w:rsidRPr="00DA56B1" w:rsidRDefault="00DA56B1" w:rsidP="00C14028">
      <w:pPr>
        <w:pStyle w:val="Corpotesto"/>
        <w:spacing w:before="72" w:line="276" w:lineRule="auto"/>
        <w:rPr>
          <w:spacing w:val="-2"/>
          <w:sz w:val="20"/>
          <w:szCs w:val="20"/>
          <w:highlight w:val="green"/>
        </w:rPr>
      </w:pPr>
      <w:r w:rsidRPr="00DA56B1">
        <w:rPr>
          <w:spacing w:val="-2"/>
          <w:sz w:val="20"/>
          <w:szCs w:val="20"/>
          <w:highlight w:val="green"/>
        </w:rPr>
        <w:t xml:space="preserve">Titolo: </w:t>
      </w:r>
      <w:r w:rsidR="00F96DD6" w:rsidRPr="00DA56B1">
        <w:rPr>
          <w:spacing w:val="-2"/>
          <w:sz w:val="20"/>
          <w:szCs w:val="20"/>
          <w:highlight w:val="green"/>
        </w:rPr>
        <w:t>Infilo</w:t>
      </w:r>
    </w:p>
    <w:p w14:paraId="2BF8520B" w14:textId="77777777" w:rsidR="00DA56B1" w:rsidRPr="00DA56B1" w:rsidRDefault="00DA56B1" w:rsidP="00C14028">
      <w:pPr>
        <w:pStyle w:val="Corpotesto"/>
        <w:spacing w:before="72" w:line="276" w:lineRule="auto"/>
        <w:rPr>
          <w:spacing w:val="-2"/>
          <w:sz w:val="20"/>
          <w:szCs w:val="20"/>
          <w:highlight w:val="green"/>
        </w:rPr>
      </w:pPr>
    </w:p>
    <w:p w14:paraId="22011E1E" w14:textId="77777777" w:rsidR="00DA56B1" w:rsidRPr="00DA56B1" w:rsidRDefault="00F96DD6" w:rsidP="00C14028">
      <w:pPr>
        <w:pStyle w:val="Corpotesto"/>
        <w:spacing w:before="72" w:line="276" w:lineRule="auto"/>
        <w:rPr>
          <w:spacing w:val="-2"/>
          <w:sz w:val="20"/>
          <w:szCs w:val="20"/>
          <w:highlight w:val="green"/>
        </w:rPr>
      </w:pPr>
      <w:r w:rsidRPr="00DA56B1">
        <w:rPr>
          <w:spacing w:val="-2"/>
          <w:sz w:val="20"/>
          <w:szCs w:val="20"/>
          <w:highlight w:val="green"/>
        </w:rPr>
        <w:t xml:space="preserve">Il paesaggio </w:t>
      </w:r>
      <w:r w:rsidR="0085775B" w:rsidRPr="00DA56B1">
        <w:rPr>
          <w:spacing w:val="-2"/>
          <w:sz w:val="20"/>
          <w:szCs w:val="20"/>
          <w:highlight w:val="green"/>
        </w:rPr>
        <w:t xml:space="preserve">è </w:t>
      </w:r>
      <w:r w:rsidR="00142AAB" w:rsidRPr="00DA56B1">
        <w:rPr>
          <w:spacing w:val="-2"/>
          <w:sz w:val="20"/>
          <w:szCs w:val="20"/>
          <w:highlight w:val="green"/>
        </w:rPr>
        <w:t xml:space="preserve">un insieme </w:t>
      </w:r>
      <w:r w:rsidRPr="00DA56B1">
        <w:rPr>
          <w:spacing w:val="-2"/>
          <w:sz w:val="20"/>
          <w:szCs w:val="20"/>
          <w:highlight w:val="green"/>
        </w:rPr>
        <w:t>di linee</w:t>
      </w:r>
      <w:r w:rsidR="00142AAB" w:rsidRPr="00DA56B1">
        <w:rPr>
          <w:spacing w:val="-2"/>
          <w:sz w:val="20"/>
          <w:szCs w:val="20"/>
          <w:highlight w:val="green"/>
        </w:rPr>
        <w:t>, miste ed armoniche</w:t>
      </w:r>
      <w:r w:rsidR="00DA56B1" w:rsidRPr="00DA56B1">
        <w:rPr>
          <w:spacing w:val="-2"/>
          <w:sz w:val="20"/>
          <w:szCs w:val="20"/>
          <w:highlight w:val="green"/>
        </w:rPr>
        <w:t>.</w:t>
      </w:r>
    </w:p>
    <w:p w14:paraId="576CD949" w14:textId="27F2500E" w:rsidR="00F96DD6" w:rsidRPr="00DA56B1" w:rsidRDefault="00DA56B1" w:rsidP="00C14028">
      <w:pPr>
        <w:pStyle w:val="Corpotesto"/>
        <w:spacing w:before="72" w:line="276" w:lineRule="auto"/>
        <w:rPr>
          <w:spacing w:val="-2"/>
          <w:sz w:val="20"/>
          <w:szCs w:val="20"/>
          <w:highlight w:val="green"/>
        </w:rPr>
      </w:pPr>
      <w:r w:rsidRPr="00DA56B1">
        <w:rPr>
          <w:spacing w:val="-2"/>
          <w:sz w:val="20"/>
          <w:szCs w:val="20"/>
          <w:highlight w:val="green"/>
        </w:rPr>
        <w:t>F</w:t>
      </w:r>
      <w:r w:rsidR="00142AAB" w:rsidRPr="00DA56B1">
        <w:rPr>
          <w:spacing w:val="-2"/>
          <w:sz w:val="20"/>
          <w:szCs w:val="20"/>
          <w:highlight w:val="green"/>
        </w:rPr>
        <w:t xml:space="preserve">ili tesi </w:t>
      </w:r>
      <w:r w:rsidR="00F96DD6" w:rsidRPr="00DA56B1">
        <w:rPr>
          <w:spacing w:val="-2"/>
          <w:sz w:val="20"/>
          <w:szCs w:val="20"/>
          <w:highlight w:val="green"/>
        </w:rPr>
        <w:t xml:space="preserve">che dall’alto disegnano le quinte urbane </w:t>
      </w:r>
      <w:r w:rsidR="0085775B" w:rsidRPr="00DA56B1">
        <w:rPr>
          <w:spacing w:val="-2"/>
          <w:sz w:val="20"/>
          <w:szCs w:val="20"/>
          <w:highlight w:val="green"/>
        </w:rPr>
        <w:t>e</w:t>
      </w:r>
      <w:r w:rsidR="00F96DD6" w:rsidRPr="00DA56B1">
        <w:rPr>
          <w:spacing w:val="-2"/>
          <w:sz w:val="20"/>
          <w:szCs w:val="20"/>
          <w:highlight w:val="green"/>
        </w:rPr>
        <w:t xml:space="preserve"> </w:t>
      </w:r>
      <w:r w:rsidRPr="00DA56B1">
        <w:rPr>
          <w:spacing w:val="-2"/>
          <w:sz w:val="20"/>
          <w:szCs w:val="20"/>
          <w:highlight w:val="green"/>
        </w:rPr>
        <w:t xml:space="preserve">le </w:t>
      </w:r>
      <w:r w:rsidR="00F96DD6" w:rsidRPr="00DA56B1">
        <w:rPr>
          <w:spacing w:val="-2"/>
          <w:sz w:val="20"/>
          <w:szCs w:val="20"/>
          <w:highlight w:val="green"/>
        </w:rPr>
        <w:t>compongono</w:t>
      </w:r>
      <w:r w:rsidRPr="00DA56B1">
        <w:rPr>
          <w:spacing w:val="-2"/>
          <w:sz w:val="20"/>
          <w:szCs w:val="20"/>
          <w:highlight w:val="green"/>
        </w:rPr>
        <w:t>.</w:t>
      </w:r>
    </w:p>
    <w:p w14:paraId="4E2A29FF" w14:textId="43FAD724" w:rsidR="00F96DD6" w:rsidRPr="00DA56B1" w:rsidRDefault="00F96DD6" w:rsidP="00C14028">
      <w:pPr>
        <w:pStyle w:val="Corpotesto"/>
        <w:spacing w:before="72" w:line="276" w:lineRule="auto"/>
        <w:rPr>
          <w:spacing w:val="-2"/>
          <w:sz w:val="20"/>
          <w:szCs w:val="20"/>
          <w:highlight w:val="green"/>
        </w:rPr>
      </w:pPr>
      <w:r w:rsidRPr="00DA56B1">
        <w:rPr>
          <w:spacing w:val="-2"/>
          <w:sz w:val="20"/>
          <w:szCs w:val="20"/>
          <w:highlight w:val="green"/>
        </w:rPr>
        <w:t xml:space="preserve">Un importante intervento di edilizia </w:t>
      </w:r>
      <w:r w:rsidR="0085775B" w:rsidRPr="00DA56B1">
        <w:rPr>
          <w:spacing w:val="-2"/>
          <w:sz w:val="20"/>
          <w:szCs w:val="20"/>
          <w:highlight w:val="green"/>
        </w:rPr>
        <w:t xml:space="preserve">economica e </w:t>
      </w:r>
      <w:r w:rsidRPr="00DA56B1">
        <w:rPr>
          <w:spacing w:val="-2"/>
          <w:sz w:val="20"/>
          <w:szCs w:val="20"/>
          <w:highlight w:val="green"/>
        </w:rPr>
        <w:t xml:space="preserve">popolare </w:t>
      </w:r>
      <w:r w:rsidR="0085775B" w:rsidRPr="00DA56B1">
        <w:rPr>
          <w:spacing w:val="-2"/>
          <w:sz w:val="20"/>
          <w:szCs w:val="20"/>
          <w:highlight w:val="green"/>
        </w:rPr>
        <w:t xml:space="preserve">degli anni </w:t>
      </w:r>
      <w:proofErr w:type="gramStart"/>
      <w:r w:rsidR="0085775B" w:rsidRPr="00DA56B1">
        <w:rPr>
          <w:spacing w:val="-2"/>
          <w:sz w:val="20"/>
          <w:szCs w:val="20"/>
          <w:highlight w:val="green"/>
        </w:rPr>
        <w:t>settanta</w:t>
      </w:r>
      <w:proofErr w:type="gramEnd"/>
      <w:r w:rsidR="0085775B" w:rsidRPr="00DA56B1">
        <w:rPr>
          <w:spacing w:val="-2"/>
          <w:sz w:val="20"/>
          <w:szCs w:val="20"/>
          <w:highlight w:val="green"/>
        </w:rPr>
        <w:t xml:space="preserve"> </w:t>
      </w:r>
      <w:r w:rsidR="00142AAB" w:rsidRPr="00DA56B1">
        <w:rPr>
          <w:spacing w:val="-2"/>
          <w:sz w:val="20"/>
          <w:szCs w:val="20"/>
          <w:highlight w:val="green"/>
        </w:rPr>
        <w:t>a firma di Ludovico Quaroni si innesta tra i monti proprio come l’acquedotto Alessandrino tra le strade.</w:t>
      </w:r>
    </w:p>
    <w:p w14:paraId="215BCAE8" w14:textId="4DE6C598" w:rsidR="00142AAB" w:rsidRPr="00DA56B1" w:rsidRDefault="00142AAB" w:rsidP="00C14028">
      <w:pPr>
        <w:pStyle w:val="Corpotesto"/>
        <w:spacing w:before="72" w:line="276" w:lineRule="auto"/>
        <w:rPr>
          <w:spacing w:val="-2"/>
          <w:sz w:val="20"/>
          <w:szCs w:val="20"/>
          <w:highlight w:val="green"/>
        </w:rPr>
      </w:pPr>
      <w:r w:rsidRPr="00DA56B1">
        <w:rPr>
          <w:spacing w:val="-2"/>
          <w:sz w:val="20"/>
          <w:szCs w:val="20"/>
          <w:highlight w:val="green"/>
        </w:rPr>
        <w:t>Selezionare il punto di vista isolando l’oggetto della nostra attenzione è un esercizio di sottrazione che aiuta nella lettura della città come somma.</w:t>
      </w:r>
    </w:p>
    <w:p w14:paraId="5BF16915" w14:textId="77777777" w:rsidR="00142AAB" w:rsidRPr="00DA56B1" w:rsidRDefault="00142AAB" w:rsidP="00C14028">
      <w:pPr>
        <w:pStyle w:val="Corpotesto"/>
        <w:spacing w:before="72" w:line="276" w:lineRule="auto"/>
        <w:rPr>
          <w:spacing w:val="-2"/>
          <w:sz w:val="20"/>
          <w:szCs w:val="20"/>
          <w:highlight w:val="green"/>
        </w:rPr>
      </w:pPr>
    </w:p>
    <w:p w14:paraId="7B39CCC7" w14:textId="50D2D7A0" w:rsidR="00F96DD6" w:rsidRDefault="00DA56B1" w:rsidP="00C14028">
      <w:pPr>
        <w:pStyle w:val="Corpotesto"/>
        <w:spacing w:before="72" w:line="276" w:lineRule="auto"/>
        <w:rPr>
          <w:spacing w:val="-2"/>
          <w:sz w:val="20"/>
          <w:szCs w:val="20"/>
        </w:rPr>
      </w:pPr>
      <w:r w:rsidRPr="00DA56B1">
        <w:rPr>
          <w:spacing w:val="-2"/>
          <w:sz w:val="20"/>
          <w:szCs w:val="20"/>
          <w:highlight w:val="green"/>
        </w:rPr>
        <w:t>Materia: filo di ottone ritorto</w:t>
      </w:r>
    </w:p>
    <w:p w14:paraId="71173B13" w14:textId="77777777" w:rsidR="00F96DD6" w:rsidRPr="00007668" w:rsidRDefault="00F96DD6" w:rsidP="00C14028">
      <w:pPr>
        <w:pStyle w:val="Corpotesto"/>
        <w:spacing w:before="72" w:line="276" w:lineRule="auto"/>
        <w:rPr>
          <w:sz w:val="20"/>
          <w:szCs w:val="20"/>
        </w:rPr>
      </w:pPr>
    </w:p>
    <w:sectPr w:rsidR="00F96DD6" w:rsidRPr="00007668">
      <w:pgSz w:w="8380" w:h="11920"/>
      <w:pgMar w:top="136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221F4"/>
    <w:multiLevelType w:val="hybridMultilevel"/>
    <w:tmpl w:val="DBD03556"/>
    <w:lvl w:ilvl="0" w:tplc="81761502">
      <w:numFmt w:val="bullet"/>
      <w:lvlText w:val="●"/>
      <w:lvlJc w:val="left"/>
      <w:pPr>
        <w:ind w:left="78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55446638">
      <w:numFmt w:val="bullet"/>
      <w:lvlText w:val="•"/>
      <w:lvlJc w:val="left"/>
      <w:pPr>
        <w:ind w:left="1293" w:hanging="360"/>
      </w:pPr>
      <w:rPr>
        <w:rFonts w:hint="default"/>
        <w:lang w:val="it-IT" w:eastAsia="en-US" w:bidi="ar-SA"/>
      </w:rPr>
    </w:lvl>
    <w:lvl w:ilvl="2" w:tplc="F1B8E8D4">
      <w:numFmt w:val="bullet"/>
      <w:lvlText w:val="•"/>
      <w:lvlJc w:val="left"/>
      <w:pPr>
        <w:ind w:left="1801" w:hanging="360"/>
      </w:pPr>
      <w:rPr>
        <w:rFonts w:hint="default"/>
        <w:lang w:val="it-IT" w:eastAsia="en-US" w:bidi="ar-SA"/>
      </w:rPr>
    </w:lvl>
    <w:lvl w:ilvl="3" w:tplc="9578B828">
      <w:numFmt w:val="bullet"/>
      <w:lvlText w:val="•"/>
      <w:lvlJc w:val="left"/>
      <w:pPr>
        <w:ind w:left="2309" w:hanging="360"/>
      </w:pPr>
      <w:rPr>
        <w:rFonts w:hint="default"/>
        <w:lang w:val="it-IT" w:eastAsia="en-US" w:bidi="ar-SA"/>
      </w:rPr>
    </w:lvl>
    <w:lvl w:ilvl="4" w:tplc="6218C40A">
      <w:numFmt w:val="bullet"/>
      <w:lvlText w:val="•"/>
      <w:lvlJc w:val="left"/>
      <w:pPr>
        <w:ind w:left="2817" w:hanging="360"/>
      </w:pPr>
      <w:rPr>
        <w:rFonts w:hint="default"/>
        <w:lang w:val="it-IT" w:eastAsia="en-US" w:bidi="ar-SA"/>
      </w:rPr>
    </w:lvl>
    <w:lvl w:ilvl="5" w:tplc="5E928ADE">
      <w:numFmt w:val="bullet"/>
      <w:lvlText w:val="•"/>
      <w:lvlJc w:val="left"/>
      <w:pPr>
        <w:ind w:left="3325" w:hanging="360"/>
      </w:pPr>
      <w:rPr>
        <w:rFonts w:hint="default"/>
        <w:lang w:val="it-IT" w:eastAsia="en-US" w:bidi="ar-SA"/>
      </w:rPr>
    </w:lvl>
    <w:lvl w:ilvl="6" w:tplc="E7E02532">
      <w:numFmt w:val="bullet"/>
      <w:lvlText w:val="•"/>
      <w:lvlJc w:val="left"/>
      <w:pPr>
        <w:ind w:left="3833" w:hanging="360"/>
      </w:pPr>
      <w:rPr>
        <w:rFonts w:hint="default"/>
        <w:lang w:val="it-IT" w:eastAsia="en-US" w:bidi="ar-SA"/>
      </w:rPr>
    </w:lvl>
    <w:lvl w:ilvl="7" w:tplc="70EC7564">
      <w:numFmt w:val="bullet"/>
      <w:lvlText w:val="•"/>
      <w:lvlJc w:val="left"/>
      <w:pPr>
        <w:ind w:left="4341" w:hanging="360"/>
      </w:pPr>
      <w:rPr>
        <w:rFonts w:hint="default"/>
        <w:lang w:val="it-IT" w:eastAsia="en-US" w:bidi="ar-SA"/>
      </w:rPr>
    </w:lvl>
    <w:lvl w:ilvl="8" w:tplc="E9D8C1C4">
      <w:numFmt w:val="bullet"/>
      <w:lvlText w:val="•"/>
      <w:lvlJc w:val="left"/>
      <w:pPr>
        <w:ind w:left="4849" w:hanging="360"/>
      </w:pPr>
      <w:rPr>
        <w:rFonts w:hint="default"/>
        <w:lang w:val="it-IT" w:eastAsia="en-US" w:bidi="ar-SA"/>
      </w:rPr>
    </w:lvl>
  </w:abstractNum>
  <w:num w:numId="1" w16cid:durableId="148323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2D"/>
    <w:rsid w:val="00007668"/>
    <w:rsid w:val="00142AAB"/>
    <w:rsid w:val="0077532D"/>
    <w:rsid w:val="0085775B"/>
    <w:rsid w:val="00C14028"/>
    <w:rsid w:val="00DA56B1"/>
    <w:rsid w:val="00F9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C73D"/>
  <w15:docId w15:val="{88B83F91-1B9A-ED46-984C-9D216BEE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1020" w:right="32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rsid w:val="00007668"/>
    <w:pPr>
      <w:spacing w:before="77"/>
      <w:ind w:left="113"/>
    </w:pPr>
    <w:rPr>
      <w:rFonts w:ascii="Helvetica Neue" w:eastAsia="Helvetica Neue" w:hAnsi="Helvetica Neue" w:cs="Helvetica Neue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007668"/>
    <w:rPr>
      <w:rFonts w:ascii="Helvetica Neue" w:eastAsia="Helvetica Neue" w:hAnsi="Helvetica Neue" w:cs="Helvetica Neue"/>
      <w:b/>
      <w:bCs/>
      <w:lang w:val="it-IT"/>
    </w:rPr>
  </w:style>
  <w:style w:type="paragraph" w:styleId="NormaleWeb">
    <w:name w:val="Normal (Web)"/>
    <w:basedOn w:val="Normale"/>
    <w:uiPriority w:val="99"/>
    <w:semiHidden/>
    <w:unhideWhenUsed/>
    <w:rsid w:val="00F96D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96D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intrusioni 03</vt:lpstr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intrusioni 03</dc:title>
  <cp:lastModifiedBy>valentina frasghini</cp:lastModifiedBy>
  <cp:revision>2</cp:revision>
  <dcterms:created xsi:type="dcterms:W3CDTF">2024-04-04T08:44:00Z</dcterms:created>
  <dcterms:modified xsi:type="dcterms:W3CDTF">2024-04-04T08:44:00Z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</vt:lpwstr>
  </property>
</Properties>
</file>